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67D2E" w14:textId="2689B991" w:rsidR="000E03F3" w:rsidRDefault="00D27B14" w:rsidP="000E03F3">
      <w:pPr>
        <w:pStyle w:val="Heading1"/>
        <w:ind w:right="-1"/>
        <w:jc w:val="center"/>
        <w:rPr>
          <w:rFonts w:ascii="Arial" w:eastAsia="Times New Roman" w:hAnsi="Arial" w:cs="Arial"/>
          <w:b/>
          <w:color w:val="auto"/>
          <w:sz w:val="24"/>
          <w:szCs w:val="24"/>
        </w:rPr>
      </w:pPr>
      <w:r w:rsidRPr="00D27B14">
        <w:rPr>
          <w:rFonts w:ascii="Arial" w:eastAsia="Times New Roman" w:hAnsi="Arial" w:cs="Arial"/>
          <w:b/>
          <w:color w:val="auto"/>
          <w:sz w:val="24"/>
          <w:szCs w:val="24"/>
        </w:rPr>
        <w:t>THE PORTSMOUTH CITY COUNCIL (VA</w:t>
      </w:r>
      <w:r w:rsidR="003B692D">
        <w:rPr>
          <w:rFonts w:ascii="Arial" w:eastAsia="Times New Roman" w:hAnsi="Arial" w:cs="Arial"/>
          <w:b/>
          <w:color w:val="auto"/>
          <w:sz w:val="24"/>
          <w:szCs w:val="24"/>
        </w:rPr>
        <w:t xml:space="preserve">RIOUS ROADS) (DISABLED PERSONS’ </w:t>
      </w:r>
      <w:r w:rsidRPr="00D27B14">
        <w:rPr>
          <w:rFonts w:ascii="Arial" w:eastAsia="Times New Roman" w:hAnsi="Arial" w:cs="Arial"/>
          <w:b/>
          <w:color w:val="auto"/>
          <w:sz w:val="24"/>
          <w:szCs w:val="24"/>
        </w:rPr>
        <w:t>PARKIN</w:t>
      </w:r>
      <w:r w:rsidR="00CD60A8">
        <w:rPr>
          <w:rFonts w:ascii="Arial" w:eastAsia="Times New Roman" w:hAnsi="Arial" w:cs="Arial"/>
          <w:b/>
          <w:color w:val="auto"/>
          <w:sz w:val="24"/>
          <w:szCs w:val="24"/>
        </w:rPr>
        <w:t xml:space="preserve">G PLACES AND AMENDMENTS) </w:t>
      </w:r>
      <w:r w:rsidR="000E03F3">
        <w:rPr>
          <w:rFonts w:ascii="Arial" w:eastAsia="Times New Roman" w:hAnsi="Arial" w:cs="Arial"/>
          <w:b/>
          <w:color w:val="auto"/>
          <w:sz w:val="24"/>
          <w:szCs w:val="24"/>
        </w:rPr>
        <w:t>ORDER 2024</w:t>
      </w:r>
    </w:p>
    <w:p w14:paraId="2F67ADF0" w14:textId="7E79ED18" w:rsidR="00D27B14" w:rsidRDefault="00CD60A8" w:rsidP="000E03F3">
      <w:pPr>
        <w:pStyle w:val="Heading1"/>
        <w:ind w:right="-1"/>
        <w:jc w:val="center"/>
        <w:rPr>
          <w:rFonts w:ascii="Arial" w:eastAsia="Times New Roman" w:hAnsi="Arial" w:cs="Arial"/>
          <w:b/>
          <w:color w:val="auto"/>
          <w:sz w:val="24"/>
          <w:szCs w:val="24"/>
        </w:rPr>
      </w:pPr>
      <w:r>
        <w:rPr>
          <w:rFonts w:ascii="Arial" w:eastAsia="Times New Roman" w:hAnsi="Arial" w:cs="Arial"/>
          <w:b/>
          <w:color w:val="auto"/>
          <w:sz w:val="24"/>
          <w:szCs w:val="24"/>
        </w:rPr>
        <w:t>(</w:t>
      </w:r>
      <w:r w:rsidR="004444FE">
        <w:rPr>
          <w:rFonts w:ascii="Arial" w:eastAsia="Times New Roman" w:hAnsi="Arial" w:cs="Arial"/>
          <w:b/>
          <w:color w:val="auto"/>
          <w:sz w:val="24"/>
          <w:szCs w:val="24"/>
        </w:rPr>
        <w:t xml:space="preserve">TRO </w:t>
      </w:r>
      <w:r w:rsidR="005E488E">
        <w:rPr>
          <w:rFonts w:ascii="Arial" w:eastAsia="Times New Roman" w:hAnsi="Arial" w:cs="Arial"/>
          <w:b/>
          <w:color w:val="auto"/>
          <w:sz w:val="24"/>
          <w:szCs w:val="24"/>
        </w:rPr>
        <w:t>P0</w:t>
      </w:r>
      <w:r w:rsidR="002D678C">
        <w:rPr>
          <w:rFonts w:ascii="Arial" w:eastAsia="Times New Roman" w:hAnsi="Arial" w:cs="Arial"/>
          <w:b/>
          <w:color w:val="auto"/>
          <w:sz w:val="24"/>
          <w:szCs w:val="24"/>
        </w:rPr>
        <w:t>4</w:t>
      </w:r>
      <w:r w:rsidR="00572386">
        <w:rPr>
          <w:rFonts w:ascii="Arial" w:eastAsia="Times New Roman" w:hAnsi="Arial" w:cs="Arial"/>
          <w:b/>
          <w:color w:val="auto"/>
          <w:sz w:val="24"/>
          <w:szCs w:val="24"/>
        </w:rPr>
        <w:t>8</w:t>
      </w:r>
      <w:r w:rsidR="004444FE">
        <w:rPr>
          <w:rFonts w:ascii="Arial" w:eastAsia="Times New Roman" w:hAnsi="Arial" w:cs="Arial"/>
          <w:b/>
          <w:color w:val="auto"/>
          <w:sz w:val="24"/>
          <w:szCs w:val="24"/>
        </w:rPr>
        <w:t xml:space="preserve"> - 24</w:t>
      </w:r>
      <w:r w:rsidR="001D6571">
        <w:rPr>
          <w:rFonts w:ascii="Arial" w:eastAsia="Times New Roman" w:hAnsi="Arial" w:cs="Arial"/>
          <w:b/>
          <w:color w:val="auto"/>
          <w:sz w:val="24"/>
          <w:szCs w:val="24"/>
        </w:rPr>
        <w:t xml:space="preserve"> </w:t>
      </w:r>
      <w:r w:rsidR="00A11AB6">
        <w:rPr>
          <w:rFonts w:ascii="Arial" w:eastAsia="Times New Roman" w:hAnsi="Arial" w:cs="Arial"/>
          <w:b/>
          <w:color w:val="auto"/>
          <w:sz w:val="24"/>
          <w:szCs w:val="24"/>
        </w:rPr>
        <w:t>PART</w:t>
      </w:r>
      <w:r w:rsidR="001D6571">
        <w:rPr>
          <w:rFonts w:ascii="Arial" w:eastAsia="Times New Roman" w:hAnsi="Arial" w:cs="Arial"/>
          <w:b/>
          <w:color w:val="auto"/>
          <w:sz w:val="24"/>
          <w:szCs w:val="24"/>
        </w:rPr>
        <w:t xml:space="preserve"> B</w:t>
      </w:r>
      <w:r w:rsidR="003B692D">
        <w:rPr>
          <w:rFonts w:ascii="Arial" w:eastAsia="Times New Roman" w:hAnsi="Arial" w:cs="Arial"/>
          <w:b/>
          <w:color w:val="auto"/>
          <w:sz w:val="24"/>
          <w:szCs w:val="24"/>
        </w:rPr>
        <w:t>)</w:t>
      </w:r>
      <w:r w:rsidR="007C32BE">
        <w:rPr>
          <w:rFonts w:ascii="Arial" w:eastAsia="Times New Roman" w:hAnsi="Arial" w:cs="Arial"/>
          <w:b/>
          <w:color w:val="auto"/>
          <w:sz w:val="24"/>
          <w:szCs w:val="24"/>
        </w:rPr>
        <w:t xml:space="preserve"> </w:t>
      </w:r>
    </w:p>
    <w:p w14:paraId="41660DE7" w14:textId="77777777" w:rsidR="00A11AB6" w:rsidRPr="00A11AB6" w:rsidRDefault="00A11AB6" w:rsidP="00A11AB6"/>
    <w:p w14:paraId="365646F2" w14:textId="3628700A" w:rsidR="0065699A" w:rsidRDefault="0065699A" w:rsidP="0065699A">
      <w:pPr>
        <w:spacing w:after="0" w:line="240" w:lineRule="auto"/>
        <w:ind w:right="283"/>
        <w:jc w:val="both"/>
        <w:rPr>
          <w:rFonts w:ascii="Arial" w:eastAsia="Times New Roman" w:hAnsi="Arial" w:cs="Times New Roman"/>
          <w:sz w:val="24"/>
          <w:szCs w:val="24"/>
        </w:rPr>
      </w:pPr>
      <w:r w:rsidRPr="006F7282">
        <w:rPr>
          <w:rFonts w:ascii="Arial" w:eastAsia="Times New Roman" w:hAnsi="Arial" w:cs="Times New Roman"/>
          <w:sz w:val="24"/>
          <w:szCs w:val="24"/>
        </w:rPr>
        <w:t xml:space="preserve">Notice is hereby given that the Portsmouth City Council </w:t>
      </w:r>
      <w:r>
        <w:rPr>
          <w:rFonts w:ascii="Arial" w:eastAsia="Times New Roman" w:hAnsi="Arial" w:cs="Times New Roman"/>
          <w:sz w:val="24"/>
          <w:szCs w:val="24"/>
        </w:rPr>
        <w:t xml:space="preserve">on </w:t>
      </w:r>
      <w:r w:rsidR="00D86F75">
        <w:rPr>
          <w:rFonts w:ascii="Arial" w:eastAsia="Times New Roman" w:hAnsi="Arial" w:cs="Times New Roman"/>
          <w:sz w:val="24"/>
          <w:szCs w:val="24"/>
        </w:rPr>
        <w:t>1</w:t>
      </w:r>
      <w:r w:rsidR="000E03F3">
        <w:rPr>
          <w:rFonts w:ascii="Arial" w:eastAsia="Times New Roman" w:hAnsi="Arial" w:cs="Times New Roman"/>
          <w:sz w:val="24"/>
          <w:szCs w:val="24"/>
        </w:rPr>
        <w:t>3</w:t>
      </w:r>
      <w:r w:rsidR="00D86F75">
        <w:rPr>
          <w:rFonts w:ascii="Arial" w:eastAsia="Times New Roman" w:hAnsi="Arial" w:cs="Times New Roman"/>
          <w:sz w:val="24"/>
          <w:szCs w:val="24"/>
        </w:rPr>
        <w:t xml:space="preserve"> </w:t>
      </w:r>
      <w:r w:rsidR="00576D53">
        <w:rPr>
          <w:rFonts w:ascii="Arial" w:eastAsia="Times New Roman" w:hAnsi="Arial" w:cs="Times New Roman"/>
          <w:sz w:val="24"/>
          <w:szCs w:val="24"/>
        </w:rPr>
        <w:t>Decembe</w:t>
      </w:r>
      <w:r w:rsidR="00D86F75">
        <w:rPr>
          <w:rFonts w:ascii="Arial" w:eastAsia="Times New Roman" w:hAnsi="Arial" w:cs="Times New Roman"/>
          <w:sz w:val="24"/>
          <w:szCs w:val="24"/>
        </w:rPr>
        <w:t>r</w:t>
      </w:r>
      <w:r w:rsidR="0010366E" w:rsidRPr="00C84827">
        <w:rPr>
          <w:rFonts w:ascii="Arial" w:eastAsia="Times New Roman" w:hAnsi="Arial" w:cs="Times New Roman"/>
          <w:sz w:val="24"/>
          <w:szCs w:val="24"/>
        </w:rPr>
        <w:t xml:space="preserve"> 202</w:t>
      </w:r>
      <w:r w:rsidR="00C84827">
        <w:rPr>
          <w:rFonts w:ascii="Arial" w:eastAsia="Times New Roman" w:hAnsi="Arial" w:cs="Times New Roman"/>
          <w:sz w:val="24"/>
          <w:szCs w:val="24"/>
        </w:rPr>
        <w:t>4</w:t>
      </w:r>
      <w:r>
        <w:rPr>
          <w:rFonts w:ascii="Arial" w:eastAsia="Times New Roman" w:hAnsi="Arial" w:cs="Times New Roman"/>
          <w:sz w:val="24"/>
          <w:szCs w:val="24"/>
        </w:rPr>
        <w:t xml:space="preserve"> made</w:t>
      </w:r>
      <w:r w:rsidRPr="006F7282">
        <w:rPr>
          <w:rFonts w:ascii="Arial" w:eastAsia="Times New Roman" w:hAnsi="Arial" w:cs="Times New Roman"/>
          <w:sz w:val="24"/>
          <w:szCs w:val="24"/>
        </w:rPr>
        <w:t xml:space="preserve"> the above Order.</w:t>
      </w:r>
      <w:r w:rsidR="00D86F75">
        <w:rPr>
          <w:rFonts w:ascii="Arial" w:eastAsia="Times New Roman" w:hAnsi="Arial" w:cs="Times New Roman"/>
          <w:sz w:val="24"/>
          <w:szCs w:val="24"/>
        </w:rPr>
        <w:t xml:space="preserve"> </w:t>
      </w:r>
      <w:r>
        <w:rPr>
          <w:rFonts w:ascii="Arial" w:eastAsia="Times New Roman" w:hAnsi="Arial" w:cs="Times New Roman"/>
          <w:sz w:val="24"/>
          <w:szCs w:val="24"/>
        </w:rPr>
        <w:t xml:space="preserve">The Order comes into operation </w:t>
      </w:r>
      <w:r w:rsidRPr="00576D53">
        <w:rPr>
          <w:rFonts w:ascii="Arial" w:eastAsia="Times New Roman" w:hAnsi="Arial" w:cs="Times New Roman"/>
          <w:sz w:val="24"/>
          <w:szCs w:val="24"/>
        </w:rPr>
        <w:t xml:space="preserve">on </w:t>
      </w:r>
      <w:r w:rsidR="00576D53" w:rsidRPr="00576D53">
        <w:rPr>
          <w:rFonts w:ascii="Arial" w:eastAsia="Times New Roman" w:hAnsi="Arial" w:cs="Times New Roman"/>
          <w:sz w:val="24"/>
          <w:szCs w:val="24"/>
        </w:rPr>
        <w:t>1</w:t>
      </w:r>
      <w:r w:rsidR="000E03F3">
        <w:rPr>
          <w:rFonts w:ascii="Arial" w:eastAsia="Times New Roman" w:hAnsi="Arial" w:cs="Times New Roman"/>
          <w:sz w:val="24"/>
          <w:szCs w:val="24"/>
        </w:rPr>
        <w:t>7</w:t>
      </w:r>
      <w:r w:rsidR="00576D53" w:rsidRPr="00576D53">
        <w:rPr>
          <w:rFonts w:ascii="Arial" w:eastAsia="Times New Roman" w:hAnsi="Arial" w:cs="Times New Roman"/>
          <w:sz w:val="24"/>
          <w:szCs w:val="24"/>
        </w:rPr>
        <w:t xml:space="preserve"> December</w:t>
      </w:r>
      <w:r w:rsidR="00C36D4D" w:rsidRPr="00576D53">
        <w:rPr>
          <w:rFonts w:ascii="Arial" w:eastAsia="Times New Roman" w:hAnsi="Arial" w:cs="Times New Roman"/>
          <w:sz w:val="24"/>
          <w:szCs w:val="24"/>
        </w:rPr>
        <w:t xml:space="preserve"> 2024</w:t>
      </w:r>
      <w:r w:rsidRPr="00576D53">
        <w:rPr>
          <w:rFonts w:ascii="Arial" w:eastAsia="Times New Roman" w:hAnsi="Arial" w:cs="Times New Roman"/>
          <w:sz w:val="24"/>
          <w:szCs w:val="24"/>
        </w:rPr>
        <w:t>,</w:t>
      </w:r>
      <w:r>
        <w:rPr>
          <w:rFonts w:ascii="Arial" w:eastAsia="Times New Roman" w:hAnsi="Arial" w:cs="Times New Roman"/>
          <w:sz w:val="24"/>
          <w:szCs w:val="24"/>
        </w:rPr>
        <w:t xml:space="preserve"> to effect: </w:t>
      </w:r>
    </w:p>
    <w:p w14:paraId="104EA776" w14:textId="77777777" w:rsidR="00D27B14" w:rsidRPr="00D27B14" w:rsidRDefault="00D27B14" w:rsidP="00191CEA">
      <w:pPr>
        <w:spacing w:after="0" w:line="240" w:lineRule="auto"/>
        <w:ind w:right="283"/>
        <w:jc w:val="both"/>
        <w:rPr>
          <w:rFonts w:ascii="Arial" w:eastAsia="Times New Roman" w:hAnsi="Arial" w:cs="Times New Roman"/>
          <w:sz w:val="24"/>
          <w:szCs w:val="24"/>
        </w:rPr>
      </w:pPr>
    </w:p>
    <w:p w14:paraId="347B0D7E" w14:textId="77777777" w:rsidR="00D27B14" w:rsidRPr="00D27B14" w:rsidRDefault="00D27B14" w:rsidP="00191CEA">
      <w:pPr>
        <w:pStyle w:val="Heading2"/>
        <w:ind w:right="283"/>
        <w:rPr>
          <w:rFonts w:ascii="Arial" w:eastAsia="Times New Roman" w:hAnsi="Arial" w:cs="Arial"/>
          <w:b/>
          <w:color w:val="auto"/>
          <w:sz w:val="24"/>
          <w:szCs w:val="24"/>
        </w:rPr>
      </w:pPr>
      <w:r w:rsidRPr="00D27B14">
        <w:rPr>
          <w:rFonts w:ascii="Arial" w:eastAsia="Times New Roman" w:hAnsi="Arial" w:cs="Arial"/>
          <w:b/>
          <w:color w:val="auto"/>
          <w:sz w:val="24"/>
          <w:szCs w:val="24"/>
        </w:rPr>
        <w:t>A) DISABLED PERSONS’ PARKING BAYS (MINIMUM 5-METRE LENGTH)</w:t>
      </w:r>
    </w:p>
    <w:p w14:paraId="6FC17A61" w14:textId="70EFE1FB" w:rsidR="00310AAE" w:rsidRDefault="00D27B14" w:rsidP="00310AAE">
      <w:pPr>
        <w:spacing w:after="0" w:line="240" w:lineRule="auto"/>
        <w:ind w:right="283"/>
        <w:jc w:val="both"/>
        <w:rPr>
          <w:rFonts w:ascii="Arial" w:eastAsia="Times New Roman" w:hAnsi="Arial" w:cs="Times New Roman"/>
          <w:sz w:val="24"/>
          <w:szCs w:val="24"/>
        </w:rPr>
      </w:pPr>
      <w:r w:rsidRPr="00D27B14">
        <w:rPr>
          <w:rFonts w:ascii="Arial" w:eastAsia="Times New Roman" w:hAnsi="Arial" w:cs="Arial"/>
          <w:sz w:val="24"/>
          <w:szCs w:val="24"/>
        </w:rPr>
        <w:t xml:space="preserve">Only vehicles displaying a </w:t>
      </w:r>
      <w:r w:rsidRPr="00D27B14">
        <w:rPr>
          <w:rFonts w:ascii="Arial" w:eastAsia="Times New Roman" w:hAnsi="Arial" w:cs="Times New Roman"/>
          <w:sz w:val="24"/>
          <w:szCs w:val="24"/>
        </w:rPr>
        <w:t>Blue Badge or relevant permit issued by the Council may park at these locations:</w:t>
      </w:r>
    </w:p>
    <w:p w14:paraId="3DBD4D59" w14:textId="77777777" w:rsidR="00C87E69" w:rsidRPr="00310AAE" w:rsidRDefault="00C87E69" w:rsidP="00310AAE">
      <w:pPr>
        <w:spacing w:after="0" w:line="240" w:lineRule="auto"/>
        <w:ind w:right="283"/>
        <w:jc w:val="both"/>
        <w:rPr>
          <w:rFonts w:ascii="Arial" w:eastAsia="Times New Roman" w:hAnsi="Arial"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634D17" w:rsidRPr="00D4068A" w14:paraId="010DF3E9" w14:textId="77777777" w:rsidTr="00576D53">
        <w:tc>
          <w:tcPr>
            <w:tcW w:w="5103" w:type="dxa"/>
          </w:tcPr>
          <w:p w14:paraId="5E84E6D3" w14:textId="0F301436" w:rsidR="00634D17" w:rsidRPr="00576D53" w:rsidRDefault="00576D53" w:rsidP="00576D53">
            <w:pPr>
              <w:pStyle w:val="ListParagraph"/>
              <w:numPr>
                <w:ilvl w:val="0"/>
                <w:numId w:val="2"/>
              </w:numPr>
              <w:ind w:right="283"/>
              <w:rPr>
                <w:rFonts w:ascii="Arial" w:eastAsia="Times New Roman" w:hAnsi="Arial" w:cs="Arial"/>
                <w:sz w:val="24"/>
                <w:szCs w:val="24"/>
              </w:rPr>
            </w:pPr>
            <w:bookmarkStart w:id="0" w:name="_Hlk84942191"/>
            <w:r w:rsidRPr="00576D53">
              <w:rPr>
                <w:rFonts w:ascii="Arial" w:hAnsi="Arial" w:cs="Arial"/>
                <w:sz w:val="24"/>
                <w:szCs w:val="24"/>
              </w:rPr>
              <w:t>Tennyson Road</w:t>
            </w:r>
            <w:r w:rsidR="00634D17" w:rsidRPr="00576D53">
              <w:rPr>
                <w:rFonts w:ascii="Arial" w:hAnsi="Arial" w:cs="Arial"/>
                <w:sz w:val="24"/>
                <w:szCs w:val="24"/>
              </w:rPr>
              <w:t xml:space="preserve"> (outside no.</w:t>
            </w:r>
            <w:r w:rsidRPr="00576D53">
              <w:rPr>
                <w:rFonts w:ascii="Arial" w:hAnsi="Arial" w:cs="Arial"/>
                <w:sz w:val="24"/>
                <w:szCs w:val="24"/>
              </w:rPr>
              <w:t>24-26</w:t>
            </w:r>
            <w:r w:rsidR="00634D17" w:rsidRPr="00576D53">
              <w:rPr>
                <w:rFonts w:ascii="Arial" w:hAnsi="Arial" w:cs="Arial"/>
                <w:sz w:val="24"/>
                <w:szCs w:val="24"/>
              </w:rPr>
              <w:t>)</w:t>
            </w:r>
          </w:p>
        </w:tc>
        <w:tc>
          <w:tcPr>
            <w:tcW w:w="5103" w:type="dxa"/>
          </w:tcPr>
          <w:p w14:paraId="044909E9" w14:textId="1C1F8EAA" w:rsidR="00634D17" w:rsidRPr="00576D53" w:rsidRDefault="00634D17" w:rsidP="00576D53">
            <w:pPr>
              <w:pStyle w:val="ListParagraph"/>
              <w:ind w:right="283"/>
              <w:rPr>
                <w:rFonts w:ascii="Arial" w:eastAsia="Times New Roman" w:hAnsi="Arial" w:cs="Arial"/>
                <w:sz w:val="24"/>
                <w:szCs w:val="24"/>
              </w:rPr>
            </w:pPr>
          </w:p>
        </w:tc>
      </w:tr>
      <w:tr w:rsidR="00634D17" w:rsidRPr="00D4068A" w14:paraId="3CE1E2D9" w14:textId="77777777" w:rsidTr="00576D53">
        <w:tc>
          <w:tcPr>
            <w:tcW w:w="5103" w:type="dxa"/>
          </w:tcPr>
          <w:p w14:paraId="0F52D0F8" w14:textId="4D042478" w:rsidR="00634D17" w:rsidRPr="00576D53" w:rsidRDefault="00576D53" w:rsidP="00576D53">
            <w:pPr>
              <w:pStyle w:val="ListParagraph"/>
              <w:numPr>
                <w:ilvl w:val="0"/>
                <w:numId w:val="2"/>
              </w:numPr>
              <w:ind w:right="283"/>
              <w:rPr>
                <w:rFonts w:ascii="Arial" w:eastAsia="Times New Roman" w:hAnsi="Arial" w:cs="Arial"/>
                <w:sz w:val="24"/>
                <w:szCs w:val="24"/>
              </w:rPr>
            </w:pPr>
            <w:r w:rsidRPr="00576D53">
              <w:rPr>
                <w:rFonts w:ascii="Arial" w:hAnsi="Arial" w:cs="Arial"/>
                <w:sz w:val="24"/>
                <w:szCs w:val="24"/>
              </w:rPr>
              <w:t xml:space="preserve">Seafield Road </w:t>
            </w:r>
            <w:r w:rsidR="00634D17" w:rsidRPr="00576D53">
              <w:rPr>
                <w:rFonts w:ascii="Arial" w:hAnsi="Arial" w:cs="Arial"/>
                <w:sz w:val="24"/>
                <w:szCs w:val="24"/>
              </w:rPr>
              <w:t xml:space="preserve">(outside no. </w:t>
            </w:r>
            <w:r w:rsidRPr="00576D53">
              <w:rPr>
                <w:rFonts w:ascii="Arial" w:hAnsi="Arial" w:cs="Arial"/>
                <w:sz w:val="24"/>
                <w:szCs w:val="24"/>
              </w:rPr>
              <w:t>37</w:t>
            </w:r>
            <w:r w:rsidR="00634D17" w:rsidRPr="00576D53">
              <w:rPr>
                <w:rFonts w:ascii="Arial" w:hAnsi="Arial" w:cs="Arial"/>
                <w:sz w:val="24"/>
                <w:szCs w:val="24"/>
              </w:rPr>
              <w:t>)</w:t>
            </w:r>
          </w:p>
        </w:tc>
        <w:tc>
          <w:tcPr>
            <w:tcW w:w="5103" w:type="dxa"/>
          </w:tcPr>
          <w:p w14:paraId="3E361C21" w14:textId="01B0CFFA" w:rsidR="00634D17" w:rsidRPr="00576D53" w:rsidRDefault="00634D17" w:rsidP="00576D53">
            <w:pPr>
              <w:pStyle w:val="ListParagraph"/>
              <w:ind w:right="283"/>
              <w:rPr>
                <w:rFonts w:ascii="Arial" w:eastAsia="Times New Roman" w:hAnsi="Arial" w:cs="Arial"/>
                <w:sz w:val="24"/>
                <w:szCs w:val="24"/>
              </w:rPr>
            </w:pPr>
          </w:p>
        </w:tc>
      </w:tr>
      <w:bookmarkEnd w:id="0"/>
    </w:tbl>
    <w:p w14:paraId="7F062718" w14:textId="487F12F3" w:rsidR="00EF27D7" w:rsidRPr="00EF27D7" w:rsidRDefault="00EF27D7" w:rsidP="00EF27D7">
      <w:pPr>
        <w:sectPr w:rsidR="00EF27D7" w:rsidRPr="00EF27D7" w:rsidSect="009554C6">
          <w:headerReference w:type="even" r:id="rId10"/>
          <w:headerReference w:type="default" r:id="rId11"/>
          <w:footerReference w:type="even" r:id="rId12"/>
          <w:footerReference w:type="default" r:id="rId13"/>
          <w:headerReference w:type="first" r:id="rId14"/>
          <w:footerReference w:type="first" r:id="rId15"/>
          <w:type w:val="continuous"/>
          <w:pgSz w:w="11906" w:h="16838"/>
          <w:pgMar w:top="851" w:right="567" w:bottom="851" w:left="851" w:header="720" w:footer="720" w:gutter="0"/>
          <w:cols w:space="720"/>
        </w:sectPr>
      </w:pPr>
    </w:p>
    <w:p w14:paraId="6D9AD0FD" w14:textId="5E477E86" w:rsidR="00897815" w:rsidRDefault="00897815" w:rsidP="00897815">
      <w:pPr>
        <w:pStyle w:val="NoSpacing"/>
        <w:rPr>
          <w:rFonts w:ascii="Arial" w:hAnsi="Arial" w:cs="Arial"/>
          <w:sz w:val="24"/>
          <w:szCs w:val="24"/>
        </w:rPr>
      </w:pPr>
      <w:r w:rsidRPr="00897815">
        <w:rPr>
          <w:rFonts w:ascii="Arial" w:hAnsi="Arial" w:cs="Arial"/>
          <w:sz w:val="24"/>
          <w:szCs w:val="24"/>
        </w:rPr>
        <w:t>Copies of the Order, Statement of Reasons and Map are available to view on Portsmouth City Council’s website: Search "Traffic Regulation Orders 202</w:t>
      </w:r>
      <w:r w:rsidR="00B3097E">
        <w:rPr>
          <w:rFonts w:ascii="Arial" w:hAnsi="Arial" w:cs="Arial"/>
          <w:sz w:val="24"/>
          <w:szCs w:val="24"/>
        </w:rPr>
        <w:t>4</w:t>
      </w:r>
      <w:r w:rsidRPr="00897815">
        <w:rPr>
          <w:rFonts w:ascii="Arial" w:hAnsi="Arial" w:cs="Arial"/>
          <w:sz w:val="24"/>
          <w:szCs w:val="24"/>
        </w:rPr>
        <w:t xml:space="preserve">" at www.portsmouth.gov.uk. Alternatively, they can be viewed at the Civic Offices, Guildhall Square, PO1 2AL, Monday to Friday between 9am - 4pm. Printed copies can be obtained by calling </w:t>
      </w:r>
      <w:r w:rsidR="00576D53" w:rsidRPr="00C032B1">
        <w:rPr>
          <w:rFonts w:ascii="Arial" w:hAnsi="Arial" w:cs="Arial"/>
          <w:sz w:val="24"/>
          <w:szCs w:val="24"/>
          <w:lang w:eastAsia="en-GB"/>
        </w:rPr>
        <w:t>02392</w:t>
      </w:r>
      <w:r w:rsidR="00576D53">
        <w:rPr>
          <w:rFonts w:ascii="Arial" w:hAnsi="Arial" w:cs="Arial"/>
          <w:sz w:val="24"/>
          <w:szCs w:val="24"/>
          <w:lang w:eastAsia="en-GB"/>
        </w:rPr>
        <w:t xml:space="preserve"> </w:t>
      </w:r>
      <w:r w:rsidR="00576D53" w:rsidRPr="00C032B1">
        <w:rPr>
          <w:rFonts w:ascii="Arial" w:hAnsi="Arial" w:cs="Arial"/>
          <w:sz w:val="24"/>
          <w:szCs w:val="24"/>
          <w:lang w:eastAsia="en-GB"/>
        </w:rPr>
        <w:t>841767</w:t>
      </w:r>
      <w:r w:rsidR="00576D53">
        <w:rPr>
          <w:rFonts w:ascii="Arial" w:hAnsi="Arial" w:cs="Arial"/>
          <w:sz w:val="24"/>
          <w:szCs w:val="24"/>
          <w:lang w:eastAsia="en-GB"/>
        </w:rPr>
        <w:t>.</w:t>
      </w:r>
    </w:p>
    <w:p w14:paraId="4C4464C9" w14:textId="72C0E840" w:rsidR="00897815" w:rsidRPr="00897815" w:rsidRDefault="00897815" w:rsidP="00897815">
      <w:pPr>
        <w:pStyle w:val="NoSpacing"/>
        <w:rPr>
          <w:rFonts w:ascii="Arial" w:hAnsi="Arial" w:cs="Arial"/>
          <w:sz w:val="24"/>
          <w:szCs w:val="24"/>
        </w:rPr>
      </w:pPr>
      <w:r w:rsidRPr="00897815">
        <w:rPr>
          <w:rFonts w:ascii="Arial" w:hAnsi="Arial" w:cs="Arial"/>
          <w:sz w:val="24"/>
          <w:szCs w:val="24"/>
        </w:rPr>
        <w:t xml:space="preserve"> </w:t>
      </w:r>
    </w:p>
    <w:p w14:paraId="76DB53F9" w14:textId="77777777" w:rsidR="00897815" w:rsidRDefault="00897815" w:rsidP="00897815">
      <w:pPr>
        <w:pStyle w:val="NoSpacing"/>
        <w:rPr>
          <w:rFonts w:ascii="Arial" w:hAnsi="Arial" w:cs="Arial"/>
          <w:sz w:val="24"/>
          <w:szCs w:val="24"/>
        </w:rPr>
      </w:pPr>
      <w:r w:rsidRPr="00897815">
        <w:rPr>
          <w:rFonts w:ascii="Arial" w:hAnsi="Arial" w:cs="Arial"/>
          <w:sz w:val="24"/>
          <w:szCs w:val="24"/>
        </w:rPr>
        <w:t>Any person wishing to question the validity of the Order or any of its provisions, on the grounds that it is not within the powers of the relevant enabling Act, or that a requirement of any such enabling Act or of any relevant regulations made thereunder has not been complied with, may, within 6 weeks from the date of the Order, make application for this purpose to the High Court.</w:t>
      </w:r>
    </w:p>
    <w:p w14:paraId="13E28DE0" w14:textId="77777777" w:rsidR="00897815" w:rsidRPr="00897815" w:rsidRDefault="00897815" w:rsidP="00897815">
      <w:pPr>
        <w:pStyle w:val="NoSpacing"/>
        <w:rPr>
          <w:rFonts w:ascii="Arial" w:hAnsi="Arial" w:cs="Arial"/>
          <w:sz w:val="24"/>
          <w:szCs w:val="24"/>
        </w:rPr>
      </w:pPr>
    </w:p>
    <w:p w14:paraId="5731794F" w14:textId="1B777E65" w:rsidR="00897815" w:rsidRDefault="00897815" w:rsidP="00897815">
      <w:pPr>
        <w:pStyle w:val="NoSpacing"/>
        <w:rPr>
          <w:rFonts w:ascii="Arial" w:hAnsi="Arial" w:cs="Arial"/>
          <w:sz w:val="24"/>
          <w:szCs w:val="24"/>
        </w:rPr>
      </w:pPr>
      <w:r w:rsidRPr="00897815">
        <w:rPr>
          <w:rFonts w:ascii="Arial" w:hAnsi="Arial" w:cs="Arial"/>
          <w:sz w:val="24"/>
          <w:szCs w:val="24"/>
        </w:rPr>
        <w:t xml:space="preserve">Dated </w:t>
      </w:r>
      <w:r w:rsidR="000F2807">
        <w:rPr>
          <w:rFonts w:ascii="Arial" w:hAnsi="Arial" w:cs="Arial"/>
          <w:sz w:val="24"/>
          <w:szCs w:val="24"/>
        </w:rPr>
        <w:t>1</w:t>
      </w:r>
      <w:r w:rsidR="00576D53">
        <w:rPr>
          <w:rFonts w:ascii="Arial" w:hAnsi="Arial" w:cs="Arial"/>
          <w:sz w:val="24"/>
          <w:szCs w:val="24"/>
        </w:rPr>
        <w:t>3</w:t>
      </w:r>
      <w:r w:rsidR="000F2807">
        <w:rPr>
          <w:rFonts w:ascii="Arial" w:hAnsi="Arial" w:cs="Arial"/>
          <w:sz w:val="24"/>
          <w:szCs w:val="24"/>
        </w:rPr>
        <w:t xml:space="preserve"> </w:t>
      </w:r>
      <w:r w:rsidR="00576D53">
        <w:rPr>
          <w:rFonts w:ascii="Arial" w:hAnsi="Arial" w:cs="Arial"/>
          <w:sz w:val="24"/>
          <w:szCs w:val="24"/>
        </w:rPr>
        <w:t>December</w:t>
      </w:r>
      <w:r w:rsidRPr="00C36D4D">
        <w:rPr>
          <w:rFonts w:ascii="Arial" w:hAnsi="Arial" w:cs="Arial"/>
          <w:sz w:val="24"/>
          <w:szCs w:val="24"/>
        </w:rPr>
        <w:t xml:space="preserve"> 202</w:t>
      </w:r>
      <w:r w:rsidR="00C36D4D">
        <w:rPr>
          <w:rFonts w:ascii="Arial" w:hAnsi="Arial" w:cs="Arial"/>
          <w:sz w:val="24"/>
          <w:szCs w:val="24"/>
        </w:rPr>
        <w:t>4</w:t>
      </w:r>
    </w:p>
    <w:p w14:paraId="6CF33B51" w14:textId="77777777" w:rsidR="00A11AB6" w:rsidRPr="00897815" w:rsidRDefault="00A11AB6" w:rsidP="00897815">
      <w:pPr>
        <w:pStyle w:val="NoSpacing"/>
        <w:rPr>
          <w:rFonts w:ascii="Arial" w:hAnsi="Arial" w:cs="Arial"/>
          <w:sz w:val="24"/>
          <w:szCs w:val="24"/>
        </w:rPr>
      </w:pPr>
    </w:p>
    <w:p w14:paraId="20079D4C" w14:textId="79EAE30C" w:rsidR="00897815" w:rsidRDefault="00897815" w:rsidP="00897815">
      <w:pPr>
        <w:pStyle w:val="NoSpacing"/>
        <w:rPr>
          <w:rFonts w:ascii="Arial" w:hAnsi="Arial" w:cs="Arial"/>
          <w:sz w:val="24"/>
          <w:szCs w:val="24"/>
        </w:rPr>
      </w:pPr>
      <w:r w:rsidRPr="00897815">
        <w:rPr>
          <w:rFonts w:ascii="Arial" w:hAnsi="Arial" w:cs="Arial"/>
          <w:sz w:val="24"/>
          <w:szCs w:val="24"/>
        </w:rPr>
        <w:t>Felicity Tidbury</w:t>
      </w:r>
      <w:r w:rsidR="00FE76F5">
        <w:rPr>
          <w:rFonts w:ascii="Arial" w:hAnsi="Arial" w:cs="Arial"/>
          <w:sz w:val="24"/>
          <w:szCs w:val="24"/>
        </w:rPr>
        <w:t xml:space="preserve"> for Transport</w:t>
      </w:r>
    </w:p>
    <w:p w14:paraId="1EF0BDF7" w14:textId="3911662B" w:rsidR="00FE76F5" w:rsidRPr="00897815" w:rsidRDefault="005F0DA4" w:rsidP="00897815">
      <w:pPr>
        <w:pStyle w:val="NoSpacing"/>
        <w:rPr>
          <w:rFonts w:ascii="Arial" w:hAnsi="Arial" w:cs="Arial"/>
          <w:sz w:val="24"/>
          <w:szCs w:val="24"/>
        </w:rPr>
      </w:pPr>
      <w:r>
        <w:rPr>
          <w:rFonts w:ascii="Arial" w:hAnsi="Arial" w:cs="Arial"/>
          <w:sz w:val="24"/>
          <w:szCs w:val="24"/>
        </w:rPr>
        <w:t xml:space="preserve">Directorate for </w:t>
      </w:r>
      <w:r w:rsidR="008C084C">
        <w:rPr>
          <w:rFonts w:ascii="Arial" w:hAnsi="Arial" w:cs="Arial"/>
          <w:sz w:val="24"/>
          <w:szCs w:val="24"/>
        </w:rPr>
        <w:t>Economy, Transport and Planning</w:t>
      </w:r>
    </w:p>
    <w:p w14:paraId="777240FF" w14:textId="5F2A3F07" w:rsidR="00050AD2" w:rsidRDefault="00897815" w:rsidP="00897815">
      <w:pPr>
        <w:pStyle w:val="NoSpacing"/>
        <w:rPr>
          <w:rFonts w:ascii="Arial" w:hAnsi="Arial" w:cs="Arial"/>
          <w:sz w:val="24"/>
          <w:szCs w:val="24"/>
        </w:rPr>
      </w:pPr>
      <w:r w:rsidRPr="00897815">
        <w:rPr>
          <w:rFonts w:ascii="Arial" w:hAnsi="Arial" w:cs="Arial"/>
          <w:sz w:val="24"/>
          <w:szCs w:val="24"/>
        </w:rPr>
        <w:t>Portsmouth City Council</w:t>
      </w:r>
    </w:p>
    <w:p w14:paraId="69E7A45C" w14:textId="77777777" w:rsidR="0007213F" w:rsidRDefault="0007213F" w:rsidP="00897815">
      <w:pPr>
        <w:pStyle w:val="NoSpacing"/>
        <w:rPr>
          <w:rFonts w:ascii="Arial" w:hAnsi="Arial" w:cs="Arial"/>
          <w:sz w:val="24"/>
          <w:szCs w:val="24"/>
        </w:rPr>
      </w:pPr>
    </w:p>
    <w:p w14:paraId="6F7F5049" w14:textId="77777777" w:rsidR="0007213F" w:rsidRPr="009F73CF" w:rsidRDefault="0007213F" w:rsidP="00897815">
      <w:pPr>
        <w:pStyle w:val="NoSpacing"/>
        <w:rPr>
          <w:rFonts w:ascii="Arial" w:hAnsi="Arial" w:cs="Arial"/>
          <w:sz w:val="24"/>
          <w:szCs w:val="24"/>
        </w:rPr>
      </w:pPr>
    </w:p>
    <w:sectPr w:rsidR="0007213F" w:rsidRPr="009F73CF" w:rsidSect="009554C6">
      <w:type w:val="continuous"/>
      <w:pgSz w:w="11906" w:h="16838"/>
      <w:pgMar w:top="709" w:right="567" w:bottom="568"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955770" w14:textId="77777777" w:rsidR="00D862CC" w:rsidRDefault="00D862CC" w:rsidP="00F062F3">
      <w:pPr>
        <w:spacing w:after="0" w:line="240" w:lineRule="auto"/>
      </w:pPr>
      <w:r>
        <w:separator/>
      </w:r>
    </w:p>
  </w:endnote>
  <w:endnote w:type="continuationSeparator" w:id="0">
    <w:p w14:paraId="35F44FA3" w14:textId="77777777" w:rsidR="00D862CC" w:rsidRDefault="00D862CC" w:rsidP="00F062F3">
      <w:pPr>
        <w:spacing w:after="0" w:line="240" w:lineRule="auto"/>
      </w:pPr>
      <w:r>
        <w:continuationSeparator/>
      </w:r>
    </w:p>
  </w:endnote>
  <w:endnote w:type="continuationNotice" w:id="1">
    <w:p w14:paraId="2BF280A4" w14:textId="77777777" w:rsidR="00D862CC" w:rsidRDefault="00D862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885B9" w14:textId="77777777" w:rsidR="00F062F3" w:rsidRDefault="00F062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CA0E5" w14:textId="77777777" w:rsidR="00F062F3" w:rsidRDefault="00F062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2DCBA" w14:textId="77777777" w:rsidR="00F062F3" w:rsidRDefault="00F062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8E1B7D" w14:textId="77777777" w:rsidR="00D862CC" w:rsidRDefault="00D862CC" w:rsidP="00F062F3">
      <w:pPr>
        <w:spacing w:after="0" w:line="240" w:lineRule="auto"/>
      </w:pPr>
      <w:r>
        <w:separator/>
      </w:r>
    </w:p>
  </w:footnote>
  <w:footnote w:type="continuationSeparator" w:id="0">
    <w:p w14:paraId="1EE2F9F8" w14:textId="77777777" w:rsidR="00D862CC" w:rsidRDefault="00D862CC" w:rsidP="00F062F3">
      <w:pPr>
        <w:spacing w:after="0" w:line="240" w:lineRule="auto"/>
      </w:pPr>
      <w:r>
        <w:continuationSeparator/>
      </w:r>
    </w:p>
  </w:footnote>
  <w:footnote w:type="continuationNotice" w:id="1">
    <w:p w14:paraId="7C0A1D5B" w14:textId="77777777" w:rsidR="00D862CC" w:rsidRDefault="00D862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A2B09" w14:textId="1BA65DDD" w:rsidR="00F062F3" w:rsidRDefault="00926D00">
    <w:pPr>
      <w:pStyle w:val="Header"/>
    </w:pPr>
    <w:r>
      <w:rPr>
        <w:noProof/>
      </w:rPr>
      <mc:AlternateContent>
        <mc:Choice Requires="wps">
          <w:drawing>
            <wp:anchor distT="0" distB="0" distL="0" distR="0" simplePos="0" relativeHeight="251658241" behindDoc="0" locked="0" layoutInCell="1" allowOverlap="1" wp14:anchorId="586BA985" wp14:editId="37F85C1A">
              <wp:simplePos x="635" y="635"/>
              <wp:positionH relativeFrom="page">
                <wp:align>center</wp:align>
              </wp:positionH>
              <wp:positionV relativeFrom="page">
                <wp:align>top</wp:align>
              </wp:positionV>
              <wp:extent cx="443865" cy="443865"/>
              <wp:effectExtent l="0" t="0" r="10795" b="8890"/>
              <wp:wrapNone/>
              <wp:docPr id="329273712" name="Text Box 2"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A2515A" w14:textId="3717D897" w:rsidR="00926D00" w:rsidRPr="00926D00" w:rsidRDefault="00926D00" w:rsidP="00926D00">
                          <w:pPr>
                            <w:spacing w:after="0"/>
                            <w:rPr>
                              <w:rFonts w:ascii="Calibri" w:eastAsia="Calibri" w:hAnsi="Calibri" w:cs="Calibri"/>
                              <w:noProof/>
                              <w:color w:val="0000FF"/>
                              <w:sz w:val="24"/>
                              <w:szCs w:val="24"/>
                            </w:rPr>
                          </w:pPr>
                          <w:r w:rsidRPr="00926D00">
                            <w:rPr>
                              <w:rFonts w:ascii="Calibri" w:eastAsia="Calibri" w:hAnsi="Calibri" w:cs="Calibri"/>
                              <w:noProof/>
                              <w:color w:val="0000FF"/>
                              <w:sz w:val="24"/>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6BA985" id="_x0000_t202" coordsize="21600,21600" o:spt="202" path="m,l,21600r21600,l21600,xe">
              <v:stroke joinstyle="miter"/>
              <v:path gradientshapeok="t" o:connecttype="rect"/>
            </v:shapetype>
            <v:shape id="Text Box 2" o:spid="_x0000_s1026" type="#_x0000_t202" alt="- Official -"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DA2515A" w14:textId="3717D897" w:rsidR="00926D00" w:rsidRPr="00926D00" w:rsidRDefault="00926D00" w:rsidP="00926D00">
                    <w:pPr>
                      <w:spacing w:after="0"/>
                      <w:rPr>
                        <w:rFonts w:ascii="Calibri" w:eastAsia="Calibri" w:hAnsi="Calibri" w:cs="Calibri"/>
                        <w:noProof/>
                        <w:color w:val="0000FF"/>
                        <w:sz w:val="24"/>
                        <w:szCs w:val="24"/>
                      </w:rPr>
                    </w:pPr>
                    <w:r w:rsidRPr="00926D00">
                      <w:rPr>
                        <w:rFonts w:ascii="Calibri" w:eastAsia="Calibri" w:hAnsi="Calibri" w:cs="Calibri"/>
                        <w:noProof/>
                        <w:color w:val="0000FF"/>
                        <w:sz w:val="24"/>
                        <w:szCs w:val="24"/>
                      </w:rPr>
                      <w:t>- Official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05735" w14:textId="5EDADC89" w:rsidR="00F062F3" w:rsidRDefault="00926D00">
    <w:pPr>
      <w:pStyle w:val="Header"/>
    </w:pPr>
    <w:r>
      <w:rPr>
        <w:noProof/>
      </w:rPr>
      <mc:AlternateContent>
        <mc:Choice Requires="wps">
          <w:drawing>
            <wp:anchor distT="0" distB="0" distL="0" distR="0" simplePos="0" relativeHeight="251658242" behindDoc="0" locked="0" layoutInCell="1" allowOverlap="1" wp14:anchorId="0D4B5242" wp14:editId="344FB0F2">
              <wp:simplePos x="542925" y="457200"/>
              <wp:positionH relativeFrom="page">
                <wp:align>center</wp:align>
              </wp:positionH>
              <wp:positionV relativeFrom="page">
                <wp:align>top</wp:align>
              </wp:positionV>
              <wp:extent cx="443865" cy="443865"/>
              <wp:effectExtent l="0" t="0" r="10795" b="8890"/>
              <wp:wrapNone/>
              <wp:docPr id="453284820" name="Text Box 3"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570C39" w14:textId="037C97F0" w:rsidR="00926D00" w:rsidRPr="00926D00" w:rsidRDefault="00926D00" w:rsidP="00926D00">
                          <w:pPr>
                            <w:spacing w:after="0"/>
                            <w:rPr>
                              <w:rFonts w:ascii="Calibri" w:eastAsia="Calibri" w:hAnsi="Calibri" w:cs="Calibri"/>
                              <w:noProof/>
                              <w:color w:val="0000FF"/>
                              <w:sz w:val="24"/>
                              <w:szCs w:val="24"/>
                            </w:rPr>
                          </w:pPr>
                          <w:r w:rsidRPr="00926D00">
                            <w:rPr>
                              <w:rFonts w:ascii="Calibri" w:eastAsia="Calibri" w:hAnsi="Calibri" w:cs="Calibri"/>
                              <w:noProof/>
                              <w:color w:val="0000FF"/>
                              <w:sz w:val="24"/>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4B5242" id="_x0000_t202" coordsize="21600,21600" o:spt="202" path="m,l,21600r21600,l21600,xe">
              <v:stroke joinstyle="miter"/>
              <v:path gradientshapeok="t" o:connecttype="rect"/>
            </v:shapetype>
            <v:shape id="Text Box 3" o:spid="_x0000_s1027" type="#_x0000_t202" alt="- Official -"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1570C39" w14:textId="037C97F0" w:rsidR="00926D00" w:rsidRPr="00926D00" w:rsidRDefault="00926D00" w:rsidP="00926D00">
                    <w:pPr>
                      <w:spacing w:after="0"/>
                      <w:rPr>
                        <w:rFonts w:ascii="Calibri" w:eastAsia="Calibri" w:hAnsi="Calibri" w:cs="Calibri"/>
                        <w:noProof/>
                        <w:color w:val="0000FF"/>
                        <w:sz w:val="24"/>
                        <w:szCs w:val="24"/>
                      </w:rPr>
                    </w:pPr>
                    <w:r w:rsidRPr="00926D00">
                      <w:rPr>
                        <w:rFonts w:ascii="Calibri" w:eastAsia="Calibri" w:hAnsi="Calibri" w:cs="Calibri"/>
                        <w:noProof/>
                        <w:color w:val="0000FF"/>
                        <w:sz w:val="24"/>
                        <w:szCs w:val="24"/>
                      </w:rPr>
                      <w:t>- Official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03910" w14:textId="50B8D8DE" w:rsidR="00F062F3" w:rsidRDefault="00926D00">
    <w:pPr>
      <w:pStyle w:val="Header"/>
    </w:pPr>
    <w:r>
      <w:rPr>
        <w:noProof/>
      </w:rPr>
      <mc:AlternateContent>
        <mc:Choice Requires="wps">
          <w:drawing>
            <wp:anchor distT="0" distB="0" distL="0" distR="0" simplePos="0" relativeHeight="251658240" behindDoc="0" locked="0" layoutInCell="1" allowOverlap="1" wp14:anchorId="5E648F38" wp14:editId="7024A8BF">
              <wp:simplePos x="635" y="635"/>
              <wp:positionH relativeFrom="page">
                <wp:align>center</wp:align>
              </wp:positionH>
              <wp:positionV relativeFrom="page">
                <wp:align>top</wp:align>
              </wp:positionV>
              <wp:extent cx="443865" cy="443865"/>
              <wp:effectExtent l="0" t="0" r="10795" b="8890"/>
              <wp:wrapNone/>
              <wp:docPr id="1431081825" name="Text Box 1"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D2705F" w14:textId="6C2DDAF4" w:rsidR="00926D00" w:rsidRPr="00926D00" w:rsidRDefault="00926D00" w:rsidP="00926D00">
                          <w:pPr>
                            <w:spacing w:after="0"/>
                            <w:rPr>
                              <w:rFonts w:ascii="Calibri" w:eastAsia="Calibri" w:hAnsi="Calibri" w:cs="Calibri"/>
                              <w:noProof/>
                              <w:color w:val="0000FF"/>
                              <w:sz w:val="24"/>
                              <w:szCs w:val="24"/>
                            </w:rPr>
                          </w:pPr>
                          <w:r w:rsidRPr="00926D00">
                            <w:rPr>
                              <w:rFonts w:ascii="Calibri" w:eastAsia="Calibri" w:hAnsi="Calibri" w:cs="Calibri"/>
                              <w:noProof/>
                              <w:color w:val="0000FF"/>
                              <w:sz w:val="24"/>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648F38" id="_x0000_t202" coordsize="21600,21600" o:spt="202" path="m,l,21600r21600,l21600,xe">
              <v:stroke joinstyle="miter"/>
              <v:path gradientshapeok="t" o:connecttype="rect"/>
            </v:shapetype>
            <v:shape id="Text Box 1" o:spid="_x0000_s1028" type="#_x0000_t202" alt="- 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68D2705F" w14:textId="6C2DDAF4" w:rsidR="00926D00" w:rsidRPr="00926D00" w:rsidRDefault="00926D00" w:rsidP="00926D00">
                    <w:pPr>
                      <w:spacing w:after="0"/>
                      <w:rPr>
                        <w:rFonts w:ascii="Calibri" w:eastAsia="Calibri" w:hAnsi="Calibri" w:cs="Calibri"/>
                        <w:noProof/>
                        <w:color w:val="0000FF"/>
                        <w:sz w:val="24"/>
                        <w:szCs w:val="24"/>
                      </w:rPr>
                    </w:pPr>
                    <w:r w:rsidRPr="00926D00">
                      <w:rPr>
                        <w:rFonts w:ascii="Calibri" w:eastAsia="Calibri" w:hAnsi="Calibri" w:cs="Calibri"/>
                        <w:noProof/>
                        <w:color w:val="0000FF"/>
                        <w:sz w:val="24"/>
                        <w:szCs w:val="24"/>
                      </w:rPr>
                      <w:t>- Official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9E2EC9"/>
    <w:multiLevelType w:val="hybridMultilevel"/>
    <w:tmpl w:val="A6BCFD3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FEE6A22"/>
    <w:multiLevelType w:val="hybridMultilevel"/>
    <w:tmpl w:val="ABA43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0869794">
    <w:abstractNumId w:val="1"/>
  </w:num>
  <w:num w:numId="2" w16cid:durableId="196628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47D"/>
    <w:rsid w:val="00005B91"/>
    <w:rsid w:val="00016724"/>
    <w:rsid w:val="00050AD2"/>
    <w:rsid w:val="0005353D"/>
    <w:rsid w:val="00062750"/>
    <w:rsid w:val="000656AC"/>
    <w:rsid w:val="0007213F"/>
    <w:rsid w:val="00077972"/>
    <w:rsid w:val="00094AE9"/>
    <w:rsid w:val="000A58B3"/>
    <w:rsid w:val="000B60F8"/>
    <w:rsid w:val="000C292B"/>
    <w:rsid w:val="000C2AA8"/>
    <w:rsid w:val="000D158E"/>
    <w:rsid w:val="000D6465"/>
    <w:rsid w:val="000E03F3"/>
    <w:rsid w:val="000F2807"/>
    <w:rsid w:val="000F5312"/>
    <w:rsid w:val="0010366E"/>
    <w:rsid w:val="00111FC1"/>
    <w:rsid w:val="0015163C"/>
    <w:rsid w:val="00185D21"/>
    <w:rsid w:val="00191CEA"/>
    <w:rsid w:val="00193C55"/>
    <w:rsid w:val="001B49E4"/>
    <w:rsid w:val="001C3BFA"/>
    <w:rsid w:val="001D6571"/>
    <w:rsid w:val="001F2D2B"/>
    <w:rsid w:val="001F3DA1"/>
    <w:rsid w:val="001F7DB8"/>
    <w:rsid w:val="00205DA0"/>
    <w:rsid w:val="00233A05"/>
    <w:rsid w:val="00235BB5"/>
    <w:rsid w:val="002526C9"/>
    <w:rsid w:val="00257375"/>
    <w:rsid w:val="002629FF"/>
    <w:rsid w:val="00293DA3"/>
    <w:rsid w:val="0029792E"/>
    <w:rsid w:val="002A38B4"/>
    <w:rsid w:val="002B67D9"/>
    <w:rsid w:val="002C7FA8"/>
    <w:rsid w:val="002D6044"/>
    <w:rsid w:val="002D678C"/>
    <w:rsid w:val="002E4307"/>
    <w:rsid w:val="002E7C1C"/>
    <w:rsid w:val="00301C74"/>
    <w:rsid w:val="00310AAE"/>
    <w:rsid w:val="00316F80"/>
    <w:rsid w:val="00322435"/>
    <w:rsid w:val="003258CA"/>
    <w:rsid w:val="00354741"/>
    <w:rsid w:val="00361458"/>
    <w:rsid w:val="00363295"/>
    <w:rsid w:val="003662BE"/>
    <w:rsid w:val="00367E8A"/>
    <w:rsid w:val="0037154C"/>
    <w:rsid w:val="00376D3A"/>
    <w:rsid w:val="003772CA"/>
    <w:rsid w:val="00384EBD"/>
    <w:rsid w:val="003A069A"/>
    <w:rsid w:val="003A283F"/>
    <w:rsid w:val="003B2C7C"/>
    <w:rsid w:val="003B692D"/>
    <w:rsid w:val="003C1975"/>
    <w:rsid w:val="003C730C"/>
    <w:rsid w:val="003D2D7D"/>
    <w:rsid w:val="003E1B99"/>
    <w:rsid w:val="004008C8"/>
    <w:rsid w:val="00431C03"/>
    <w:rsid w:val="004368DF"/>
    <w:rsid w:val="004444FE"/>
    <w:rsid w:val="0045193D"/>
    <w:rsid w:val="0045520E"/>
    <w:rsid w:val="0046553F"/>
    <w:rsid w:val="004771A7"/>
    <w:rsid w:val="00492419"/>
    <w:rsid w:val="00495348"/>
    <w:rsid w:val="004C1B92"/>
    <w:rsid w:val="004D02EE"/>
    <w:rsid w:val="004D7044"/>
    <w:rsid w:val="004E4720"/>
    <w:rsid w:val="004E56E0"/>
    <w:rsid w:val="00504DAD"/>
    <w:rsid w:val="00510435"/>
    <w:rsid w:val="005108C2"/>
    <w:rsid w:val="00512CA9"/>
    <w:rsid w:val="0051318C"/>
    <w:rsid w:val="005170E2"/>
    <w:rsid w:val="005171B9"/>
    <w:rsid w:val="00520BA7"/>
    <w:rsid w:val="0052200A"/>
    <w:rsid w:val="00532FB7"/>
    <w:rsid w:val="005334E3"/>
    <w:rsid w:val="0054420B"/>
    <w:rsid w:val="00544BAC"/>
    <w:rsid w:val="00546338"/>
    <w:rsid w:val="005661EC"/>
    <w:rsid w:val="00572386"/>
    <w:rsid w:val="00576D53"/>
    <w:rsid w:val="00587BAB"/>
    <w:rsid w:val="00596EB3"/>
    <w:rsid w:val="005A73AE"/>
    <w:rsid w:val="005B2CDB"/>
    <w:rsid w:val="005B37EB"/>
    <w:rsid w:val="005B4A2A"/>
    <w:rsid w:val="005D6DCD"/>
    <w:rsid w:val="005E488E"/>
    <w:rsid w:val="005E565E"/>
    <w:rsid w:val="005F0C9F"/>
    <w:rsid w:val="005F0DA4"/>
    <w:rsid w:val="005F6E49"/>
    <w:rsid w:val="00623BC3"/>
    <w:rsid w:val="00626352"/>
    <w:rsid w:val="00634D17"/>
    <w:rsid w:val="00635B00"/>
    <w:rsid w:val="00644E5F"/>
    <w:rsid w:val="00650346"/>
    <w:rsid w:val="006561D7"/>
    <w:rsid w:val="0065699A"/>
    <w:rsid w:val="00671098"/>
    <w:rsid w:val="006730F7"/>
    <w:rsid w:val="00694D90"/>
    <w:rsid w:val="0069747D"/>
    <w:rsid w:val="006A32CE"/>
    <w:rsid w:val="006A5F31"/>
    <w:rsid w:val="006B0757"/>
    <w:rsid w:val="006B39BB"/>
    <w:rsid w:val="006F3692"/>
    <w:rsid w:val="007015B7"/>
    <w:rsid w:val="00704302"/>
    <w:rsid w:val="00710B9A"/>
    <w:rsid w:val="00716FC2"/>
    <w:rsid w:val="00725608"/>
    <w:rsid w:val="00741021"/>
    <w:rsid w:val="00742AC3"/>
    <w:rsid w:val="00753BF2"/>
    <w:rsid w:val="007B72EA"/>
    <w:rsid w:val="007C32BE"/>
    <w:rsid w:val="007D7A50"/>
    <w:rsid w:val="007E0F1A"/>
    <w:rsid w:val="007E713D"/>
    <w:rsid w:val="007E717B"/>
    <w:rsid w:val="00803A65"/>
    <w:rsid w:val="008142C4"/>
    <w:rsid w:val="008206E5"/>
    <w:rsid w:val="00831782"/>
    <w:rsid w:val="00833CE8"/>
    <w:rsid w:val="00851738"/>
    <w:rsid w:val="00874308"/>
    <w:rsid w:val="0088579A"/>
    <w:rsid w:val="008872A2"/>
    <w:rsid w:val="00897815"/>
    <w:rsid w:val="008A3945"/>
    <w:rsid w:val="008B5D1D"/>
    <w:rsid w:val="008C084C"/>
    <w:rsid w:val="008D078F"/>
    <w:rsid w:val="008E1F6E"/>
    <w:rsid w:val="008E5583"/>
    <w:rsid w:val="008E6A2C"/>
    <w:rsid w:val="008F6491"/>
    <w:rsid w:val="00926D00"/>
    <w:rsid w:val="009554C6"/>
    <w:rsid w:val="0097090A"/>
    <w:rsid w:val="00970C98"/>
    <w:rsid w:val="00981EC7"/>
    <w:rsid w:val="00996919"/>
    <w:rsid w:val="009B23D6"/>
    <w:rsid w:val="009B2A08"/>
    <w:rsid w:val="009B6CDE"/>
    <w:rsid w:val="009C0950"/>
    <w:rsid w:val="009D3E59"/>
    <w:rsid w:val="009F2437"/>
    <w:rsid w:val="009F73CF"/>
    <w:rsid w:val="00A0375F"/>
    <w:rsid w:val="00A11AB6"/>
    <w:rsid w:val="00A201F9"/>
    <w:rsid w:val="00A24E5E"/>
    <w:rsid w:val="00A301E7"/>
    <w:rsid w:val="00A62E1C"/>
    <w:rsid w:val="00A73977"/>
    <w:rsid w:val="00A81720"/>
    <w:rsid w:val="00AA6E7A"/>
    <w:rsid w:val="00AD12A7"/>
    <w:rsid w:val="00AE1707"/>
    <w:rsid w:val="00B04C50"/>
    <w:rsid w:val="00B1035A"/>
    <w:rsid w:val="00B13842"/>
    <w:rsid w:val="00B3097E"/>
    <w:rsid w:val="00B33F7D"/>
    <w:rsid w:val="00B40C5B"/>
    <w:rsid w:val="00B46C08"/>
    <w:rsid w:val="00B5707C"/>
    <w:rsid w:val="00B73B32"/>
    <w:rsid w:val="00B8181C"/>
    <w:rsid w:val="00BA1604"/>
    <w:rsid w:val="00BA5993"/>
    <w:rsid w:val="00BB2FBC"/>
    <w:rsid w:val="00BB7DBE"/>
    <w:rsid w:val="00BD6E93"/>
    <w:rsid w:val="00BE1DEB"/>
    <w:rsid w:val="00BE4A82"/>
    <w:rsid w:val="00BF069F"/>
    <w:rsid w:val="00BF4DB2"/>
    <w:rsid w:val="00C02C13"/>
    <w:rsid w:val="00C179FA"/>
    <w:rsid w:val="00C36D4D"/>
    <w:rsid w:val="00C46567"/>
    <w:rsid w:val="00C523FA"/>
    <w:rsid w:val="00C52D50"/>
    <w:rsid w:val="00C535A5"/>
    <w:rsid w:val="00C70D36"/>
    <w:rsid w:val="00C83619"/>
    <w:rsid w:val="00C84827"/>
    <w:rsid w:val="00C85586"/>
    <w:rsid w:val="00C86674"/>
    <w:rsid w:val="00C87E69"/>
    <w:rsid w:val="00C9430F"/>
    <w:rsid w:val="00CC4B44"/>
    <w:rsid w:val="00CD60A8"/>
    <w:rsid w:val="00D07BC5"/>
    <w:rsid w:val="00D2666D"/>
    <w:rsid w:val="00D275DD"/>
    <w:rsid w:val="00D27B14"/>
    <w:rsid w:val="00D3234C"/>
    <w:rsid w:val="00D34182"/>
    <w:rsid w:val="00D34289"/>
    <w:rsid w:val="00D4068A"/>
    <w:rsid w:val="00D721A8"/>
    <w:rsid w:val="00D862CC"/>
    <w:rsid w:val="00D86F75"/>
    <w:rsid w:val="00D87BA1"/>
    <w:rsid w:val="00DA042C"/>
    <w:rsid w:val="00DB6639"/>
    <w:rsid w:val="00DC2A82"/>
    <w:rsid w:val="00DC399D"/>
    <w:rsid w:val="00DE2098"/>
    <w:rsid w:val="00E04C8A"/>
    <w:rsid w:val="00E108A2"/>
    <w:rsid w:val="00E11E5E"/>
    <w:rsid w:val="00E30EAE"/>
    <w:rsid w:val="00E40C4E"/>
    <w:rsid w:val="00EA26AD"/>
    <w:rsid w:val="00EB7F08"/>
    <w:rsid w:val="00EC5208"/>
    <w:rsid w:val="00ED0C30"/>
    <w:rsid w:val="00ED3434"/>
    <w:rsid w:val="00EF27D7"/>
    <w:rsid w:val="00EF6EC3"/>
    <w:rsid w:val="00F014CE"/>
    <w:rsid w:val="00F062F3"/>
    <w:rsid w:val="00F157FF"/>
    <w:rsid w:val="00F3367A"/>
    <w:rsid w:val="00F50DEF"/>
    <w:rsid w:val="00F51661"/>
    <w:rsid w:val="00F5427E"/>
    <w:rsid w:val="00F55DF4"/>
    <w:rsid w:val="00F63F1B"/>
    <w:rsid w:val="00F7167B"/>
    <w:rsid w:val="00F7197D"/>
    <w:rsid w:val="00F71F88"/>
    <w:rsid w:val="00F75019"/>
    <w:rsid w:val="00F77EB7"/>
    <w:rsid w:val="00F82431"/>
    <w:rsid w:val="00F83EDF"/>
    <w:rsid w:val="00F86187"/>
    <w:rsid w:val="00FC1E76"/>
    <w:rsid w:val="00FC314F"/>
    <w:rsid w:val="00FE7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3C0C7"/>
  <w15:chartTrackingRefBased/>
  <w15:docId w15:val="{959EC3E6-31D7-4915-946B-A9C740BF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7B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27B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7B14"/>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D27B14"/>
    <w:rPr>
      <w:rFonts w:asciiTheme="majorHAnsi" w:eastAsiaTheme="majorEastAsia" w:hAnsiTheme="majorHAnsi" w:cstheme="majorBidi"/>
      <w:color w:val="2E74B5" w:themeColor="accent1" w:themeShade="BF"/>
      <w:sz w:val="32"/>
      <w:szCs w:val="32"/>
    </w:rPr>
  </w:style>
  <w:style w:type="paragraph" w:styleId="BodyText2">
    <w:name w:val="Body Text 2"/>
    <w:basedOn w:val="Normal"/>
    <w:link w:val="BodyText2Char"/>
    <w:semiHidden/>
    <w:rsid w:val="003B692D"/>
    <w:pPr>
      <w:spacing w:after="0" w:line="240" w:lineRule="auto"/>
      <w:jc w:val="both"/>
    </w:pPr>
    <w:rPr>
      <w:rFonts w:ascii="Arial" w:eastAsia="Times New Roman" w:hAnsi="Arial" w:cs="Times New Roman"/>
      <w:sz w:val="24"/>
      <w:szCs w:val="20"/>
    </w:rPr>
  </w:style>
  <w:style w:type="character" w:customStyle="1" w:styleId="BodyText2Char">
    <w:name w:val="Body Text 2 Char"/>
    <w:basedOn w:val="DefaultParagraphFont"/>
    <w:link w:val="BodyText2"/>
    <w:semiHidden/>
    <w:rsid w:val="003B692D"/>
    <w:rPr>
      <w:rFonts w:ascii="Arial" w:eastAsia="Times New Roman" w:hAnsi="Arial" w:cs="Times New Roman"/>
      <w:sz w:val="24"/>
      <w:szCs w:val="20"/>
    </w:rPr>
  </w:style>
  <w:style w:type="paragraph" w:styleId="NoSpacing">
    <w:name w:val="No Spacing"/>
    <w:link w:val="NoSpacingChar"/>
    <w:uiPriority w:val="1"/>
    <w:qFormat/>
    <w:rsid w:val="0052200A"/>
    <w:pPr>
      <w:spacing w:after="0" w:line="240" w:lineRule="auto"/>
    </w:pPr>
  </w:style>
  <w:style w:type="paragraph" w:styleId="BodyTextIndent">
    <w:name w:val="Body Text Indent"/>
    <w:basedOn w:val="Normal"/>
    <w:link w:val="BodyTextIndentChar"/>
    <w:unhideWhenUsed/>
    <w:rsid w:val="0052200A"/>
    <w:pPr>
      <w:spacing w:after="120"/>
      <w:ind w:left="283"/>
    </w:pPr>
  </w:style>
  <w:style w:type="character" w:customStyle="1" w:styleId="BodyTextIndentChar">
    <w:name w:val="Body Text Indent Char"/>
    <w:basedOn w:val="DefaultParagraphFont"/>
    <w:link w:val="BodyTextIndent"/>
    <w:uiPriority w:val="99"/>
    <w:rsid w:val="0052200A"/>
  </w:style>
  <w:style w:type="character" w:styleId="Hyperlink">
    <w:name w:val="Hyperlink"/>
    <w:uiPriority w:val="99"/>
    <w:unhideWhenUsed/>
    <w:rsid w:val="00623BC3"/>
    <w:rPr>
      <w:color w:val="0000FF"/>
      <w:u w:val="single"/>
    </w:rPr>
  </w:style>
  <w:style w:type="paragraph" w:customStyle="1" w:styleId="Default">
    <w:name w:val="Default"/>
    <w:rsid w:val="00623BC3"/>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F01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62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2F3"/>
  </w:style>
  <w:style w:type="paragraph" w:styleId="Footer">
    <w:name w:val="footer"/>
    <w:basedOn w:val="Normal"/>
    <w:link w:val="FooterChar"/>
    <w:uiPriority w:val="99"/>
    <w:unhideWhenUsed/>
    <w:rsid w:val="00F062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2F3"/>
  </w:style>
  <w:style w:type="paragraph" w:styleId="Title">
    <w:name w:val="Title"/>
    <w:basedOn w:val="Normal"/>
    <w:link w:val="TitleChar"/>
    <w:qFormat/>
    <w:rsid w:val="00BF4DB2"/>
    <w:pPr>
      <w:spacing w:after="0" w:line="240" w:lineRule="auto"/>
      <w:jc w:val="center"/>
    </w:pPr>
    <w:rPr>
      <w:rFonts w:ascii="Arial" w:eastAsia="Times New Roman" w:hAnsi="Arial" w:cs="Times New Roman"/>
      <w:b/>
      <w:sz w:val="24"/>
      <w:szCs w:val="20"/>
      <w:u w:val="single"/>
    </w:rPr>
  </w:style>
  <w:style w:type="character" w:customStyle="1" w:styleId="TitleChar">
    <w:name w:val="Title Char"/>
    <w:basedOn w:val="DefaultParagraphFont"/>
    <w:link w:val="Title"/>
    <w:rsid w:val="00BF4DB2"/>
    <w:rPr>
      <w:rFonts w:ascii="Arial" w:eastAsia="Times New Roman" w:hAnsi="Arial" w:cs="Times New Roman"/>
      <w:b/>
      <w:sz w:val="24"/>
      <w:szCs w:val="20"/>
      <w:u w:val="single"/>
    </w:rPr>
  </w:style>
  <w:style w:type="character" w:customStyle="1" w:styleId="NoSpacingChar">
    <w:name w:val="No Spacing Char"/>
    <w:basedOn w:val="DefaultParagraphFont"/>
    <w:link w:val="NoSpacing"/>
    <w:uiPriority w:val="1"/>
    <w:locked/>
    <w:rsid w:val="00BF4DB2"/>
  </w:style>
  <w:style w:type="paragraph" w:styleId="ListParagraph">
    <w:name w:val="List Paragraph"/>
    <w:basedOn w:val="Normal"/>
    <w:uiPriority w:val="34"/>
    <w:qFormat/>
    <w:rsid w:val="00576D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0509971">
      <w:bodyDiv w:val="1"/>
      <w:marLeft w:val="0"/>
      <w:marRight w:val="0"/>
      <w:marTop w:val="0"/>
      <w:marBottom w:val="0"/>
      <w:divBdr>
        <w:top w:val="none" w:sz="0" w:space="0" w:color="auto"/>
        <w:left w:val="none" w:sz="0" w:space="0" w:color="auto"/>
        <w:bottom w:val="none" w:sz="0" w:space="0" w:color="auto"/>
        <w:right w:val="none" w:sz="0" w:space="0" w:color="auto"/>
      </w:divBdr>
    </w:div>
    <w:div w:id="1937901821">
      <w:bodyDiv w:val="1"/>
      <w:marLeft w:val="0"/>
      <w:marRight w:val="0"/>
      <w:marTop w:val="0"/>
      <w:marBottom w:val="0"/>
      <w:divBdr>
        <w:top w:val="none" w:sz="0" w:space="0" w:color="auto"/>
        <w:left w:val="none" w:sz="0" w:space="0" w:color="auto"/>
        <w:bottom w:val="none" w:sz="0" w:space="0" w:color="auto"/>
        <w:right w:val="none" w:sz="0" w:space="0" w:color="auto"/>
      </w:divBdr>
    </w:div>
    <w:div w:id="1990329480">
      <w:bodyDiv w:val="1"/>
      <w:marLeft w:val="0"/>
      <w:marRight w:val="0"/>
      <w:marTop w:val="0"/>
      <w:marBottom w:val="0"/>
      <w:divBdr>
        <w:top w:val="none" w:sz="0" w:space="0" w:color="auto"/>
        <w:left w:val="none" w:sz="0" w:space="0" w:color="auto"/>
        <w:bottom w:val="none" w:sz="0" w:space="0" w:color="auto"/>
        <w:right w:val="none" w:sz="0" w:space="0" w:color="auto"/>
      </w:divBdr>
    </w:div>
    <w:div w:id="206163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CD6B30F754EF4CA2D3924548B23629" ma:contentTypeVersion="15" ma:contentTypeDescription="Create a new document." ma:contentTypeScope="" ma:versionID="bc0f4c6f3e47408255a508b97c0558b8">
  <xsd:schema xmlns:xsd="http://www.w3.org/2001/XMLSchema" xmlns:xs="http://www.w3.org/2001/XMLSchema" xmlns:p="http://schemas.microsoft.com/office/2006/metadata/properties" xmlns:ns2="4d536ccb-b14a-4ea0-b1e3-f942d5f494ca" xmlns:ns3="94e04209-f32b-462e-b41a-6c7c48ba4040" xmlns:ns4="d24c7c6b-2dc2-4a4f-9681-5884c2eb2c43" targetNamespace="http://schemas.microsoft.com/office/2006/metadata/properties" ma:root="true" ma:fieldsID="d91e5d25135c375dad5758bd05f2d912" ns2:_="" ns3:_="" ns4:_="">
    <xsd:import namespace="4d536ccb-b14a-4ea0-b1e3-f942d5f494ca"/>
    <xsd:import namespace="94e04209-f32b-462e-b41a-6c7c48ba4040"/>
    <xsd:import namespace="d24c7c6b-2dc2-4a4f-9681-5884c2eb2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36ccb-b14a-4ea0-b1e3-f942d5f494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e04209-f32b-462e-b41a-6c7c48ba40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bf2b975-0034-4da6-bed2-ddb9f49c066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c7c6b-2dc2-4a4f-9681-5884c2eb2c4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54caa3b-1c1d-4723-a322-e56b2cca56a2}" ma:internalName="TaxCatchAll" ma:showField="CatchAllData" ma:web="d24c7c6b-2dc2-4a4f-9681-5884c2eb2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4c7c6b-2dc2-4a4f-9681-5884c2eb2c43" xsi:nil="true"/>
    <lcf76f155ced4ddcb4097134ff3c332f xmlns="94e04209-f32b-462e-b41a-6c7c48ba4040">
      <Terms xmlns="http://schemas.microsoft.com/office/infopath/2007/PartnerControls"/>
    </lcf76f155ced4ddcb4097134ff3c332f>
    <MediaLengthInSeconds xmlns="94e04209-f32b-462e-b41a-6c7c48ba4040" xsi:nil="true"/>
    <SharedWithUsers xmlns="4d536ccb-b14a-4ea0-b1e3-f942d5f494ca">
      <UserInfo>
        <DisplayName/>
        <AccountId xsi:nil="true"/>
        <AccountType/>
      </UserInfo>
    </SharedWithUsers>
  </documentManagement>
</p:properties>
</file>

<file path=customXml/itemProps1.xml><?xml version="1.0" encoding="utf-8"?>
<ds:datastoreItem xmlns:ds="http://schemas.openxmlformats.org/officeDocument/2006/customXml" ds:itemID="{FB7B7961-6BC1-4799-BD6B-E98703003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36ccb-b14a-4ea0-b1e3-f942d5f494ca"/>
    <ds:schemaRef ds:uri="94e04209-f32b-462e-b41a-6c7c48ba4040"/>
    <ds:schemaRef ds:uri="d24c7c6b-2dc2-4a4f-9681-5884c2eb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690622-C1AF-46EB-A667-05DE2F541D96}">
  <ds:schemaRefs>
    <ds:schemaRef ds:uri="http://schemas.microsoft.com/sharepoint/v3/contenttype/forms"/>
  </ds:schemaRefs>
</ds:datastoreItem>
</file>

<file path=customXml/itemProps3.xml><?xml version="1.0" encoding="utf-8"?>
<ds:datastoreItem xmlns:ds="http://schemas.openxmlformats.org/officeDocument/2006/customXml" ds:itemID="{842B9F06-EF9D-4BB3-8D35-5DF2793CEB32}">
  <ds:schemaRef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4d536ccb-b14a-4ea0-b1e3-f942d5f494ca"/>
    <ds:schemaRef ds:uri="http://schemas.microsoft.com/office/2006/documentManagement/types"/>
    <ds:schemaRef ds:uri="http://purl.org/dc/terms/"/>
    <ds:schemaRef ds:uri="d24c7c6b-2dc2-4a4f-9681-5884c2eb2c43"/>
    <ds:schemaRef ds:uri="94e04209-f32b-462e-b41a-6c7c48ba4040"/>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Portsmouth City Council</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Portsmouth City Council</dc:creator>
  <cp:keywords/>
  <dc:description/>
  <cp:lastModifiedBy>Malvern, Aleksandra</cp:lastModifiedBy>
  <cp:revision>2</cp:revision>
  <cp:lastPrinted>2021-01-05T11:25:00Z</cp:lastPrinted>
  <dcterms:created xsi:type="dcterms:W3CDTF">2024-12-13T13:54:00Z</dcterms:created>
  <dcterms:modified xsi:type="dcterms:W3CDTF">2024-12-13T13:54:00Z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0x01010081CD6B30F754EF4CA2D3924548B23629</vt:lpwstr>
  </property>
  <property fmtid="{D5CDD505-2E9C-101B-9397-08002B2CF9AE}" pid="3" name="Order">
    <vt:r8>11642200</vt:r8>
  </property>
  <property fmtid="{D5CDD505-2E9C-101B-9397-08002B2CF9AE}" pid="4" name="MediaServiceImageTags">
    <vt:lpwstr/>
  </property>
  <property fmtid="{D5CDD505-2E9C-101B-9397-08002B2CF9AE}" pid="5" name="ClassificationContentMarkingHeaderShapeIds">
    <vt:lpwstr>554c9361,13a05170,1b0493d4</vt:lpwstr>
  </property>
  <property fmtid="{D5CDD505-2E9C-101B-9397-08002B2CF9AE}" pid="6" name="ClassificationContentMarkingHeaderFontProps">
    <vt:lpwstr>#0000ff,12,Calibri</vt:lpwstr>
  </property>
  <property fmtid="{D5CDD505-2E9C-101B-9397-08002B2CF9AE}" pid="7" name="ClassificationContentMarkingHeaderText">
    <vt:lpwstr>- Official -</vt:lpwstr>
  </property>
  <property fmtid="{D5CDD505-2E9C-101B-9397-08002B2CF9AE}" pid="8" name="MSIP_Label_e83f8a96-e51b-4334-92a5-11244a58d044_Enabled">
    <vt:lpwstr>true</vt:lpwstr>
  </property>
  <property fmtid="{D5CDD505-2E9C-101B-9397-08002B2CF9AE}" pid="9" name="MSIP_Label_e83f8a96-e51b-4334-92a5-11244a58d044_SetDate">
    <vt:lpwstr>2023-09-15T15:37:17Z</vt:lpwstr>
  </property>
  <property fmtid="{D5CDD505-2E9C-101B-9397-08002B2CF9AE}" pid="10" name="MSIP_Label_e83f8a96-e51b-4334-92a5-11244a58d044_Method">
    <vt:lpwstr>Privileged</vt:lpwstr>
  </property>
  <property fmtid="{D5CDD505-2E9C-101B-9397-08002B2CF9AE}" pid="11" name="MSIP_Label_e83f8a96-e51b-4334-92a5-11244a58d044_Name">
    <vt:lpwstr>Official</vt:lpwstr>
  </property>
  <property fmtid="{D5CDD505-2E9C-101B-9397-08002B2CF9AE}" pid="12" name="MSIP_Label_e83f8a96-e51b-4334-92a5-11244a58d044_SiteId">
    <vt:lpwstr>d6674c51-daa4-4142-8047-15a78bbe9306</vt:lpwstr>
  </property>
  <property fmtid="{D5CDD505-2E9C-101B-9397-08002B2CF9AE}" pid="13" name="MSIP_Label_e83f8a96-e51b-4334-92a5-11244a58d044_ActionId">
    <vt:lpwstr>5abdb9e3-2684-4cd6-8645-aa1bc2dc858e</vt:lpwstr>
  </property>
  <property fmtid="{D5CDD505-2E9C-101B-9397-08002B2CF9AE}" pid="14" name="MSIP_Label_e83f8a96-e51b-4334-92a5-11244a58d044_ContentBits">
    <vt:lpwstr>1</vt:lpwstr>
  </property>
  <property fmtid="{D5CDD505-2E9C-101B-9397-08002B2CF9AE}" pid="15" name="Number">
    <vt:r8>1</vt:r8>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xd_Signature">
    <vt:bool>false</vt:bool>
  </property>
  <property fmtid="{D5CDD505-2E9C-101B-9397-08002B2CF9AE}" pid="21" name="TriggerFlowInfo">
    <vt:lpwstr/>
  </property>
</Properties>
</file>