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9E3BD" w14:textId="6050E912" w:rsidR="00EF6E69" w:rsidRPr="00CB67D1" w:rsidRDefault="007F249B" w:rsidP="003E03C8">
      <w:pPr>
        <w:pStyle w:val="Heading1"/>
        <w:ind w:left="-284" w:right="-330"/>
        <w:jc w:val="center"/>
        <w:rPr>
          <w:sz w:val="20"/>
          <w:szCs w:val="20"/>
        </w:rPr>
      </w:pPr>
      <w:r w:rsidRPr="001369A9">
        <w:rPr>
          <w:rFonts w:asciiTheme="minorHAnsi" w:eastAsiaTheme="minorHAnsi" w:hAnsiTheme="minorHAnsi" w:cstheme="minorHAnsi"/>
          <w:bCs/>
          <w:sz w:val="28"/>
          <w:szCs w:val="24"/>
        </w:rPr>
        <w:t>STATEMENT OF REASONS</w:t>
      </w:r>
    </w:p>
    <w:p w14:paraId="10D53EB0" w14:textId="0F34F58B" w:rsidR="00B52671" w:rsidRPr="001369A9" w:rsidRDefault="00B52671" w:rsidP="003E03C8">
      <w:pPr>
        <w:ind w:left="-567"/>
        <w:jc w:val="center"/>
        <w:rPr>
          <w:rFonts w:cstheme="minorHAnsi"/>
          <w:b/>
          <w:sz w:val="28"/>
          <w:szCs w:val="32"/>
        </w:rPr>
      </w:pPr>
      <w:r w:rsidRPr="001369A9">
        <w:rPr>
          <w:rFonts w:cstheme="minorHAnsi"/>
          <w:b/>
          <w:sz w:val="28"/>
          <w:szCs w:val="32"/>
        </w:rPr>
        <w:t>THE PORTSMOUTH CITY COUNCIL (</w:t>
      </w:r>
      <w:r w:rsidR="003E6DCB">
        <w:rPr>
          <w:rFonts w:cstheme="minorHAnsi"/>
          <w:b/>
          <w:sz w:val="28"/>
          <w:szCs w:val="32"/>
        </w:rPr>
        <w:t>NEW ROAD AND NEW ROAD EAST</w:t>
      </w:r>
      <w:r w:rsidRPr="001369A9">
        <w:rPr>
          <w:rFonts w:cstheme="minorHAnsi"/>
          <w:b/>
          <w:sz w:val="28"/>
          <w:szCs w:val="32"/>
        </w:rPr>
        <w:t xml:space="preserve">) </w:t>
      </w:r>
      <w:r w:rsidR="00AF6DF1" w:rsidRPr="00AF6DF1">
        <w:rPr>
          <w:rFonts w:cstheme="minorHAnsi"/>
          <w:b/>
          <w:sz w:val="28"/>
          <w:szCs w:val="32"/>
        </w:rPr>
        <w:t xml:space="preserve">(ONE-WAY TRAFFIC, PROHIBITED MANOEUVRE AND WAITING RESTRICTIONS) </w:t>
      </w:r>
      <w:r w:rsidRPr="001369A9">
        <w:rPr>
          <w:rFonts w:cstheme="minorHAnsi"/>
          <w:b/>
          <w:sz w:val="28"/>
          <w:szCs w:val="32"/>
        </w:rPr>
        <w:t>ORDER 202</w:t>
      </w:r>
      <w:r w:rsidR="00AF6DF1">
        <w:rPr>
          <w:rFonts w:cstheme="minorHAnsi"/>
          <w:b/>
          <w:sz w:val="28"/>
          <w:szCs w:val="32"/>
        </w:rPr>
        <w:t>4</w:t>
      </w:r>
    </w:p>
    <w:p w14:paraId="7CC1789E" w14:textId="66931122" w:rsidR="00106737" w:rsidRDefault="002C0ADF" w:rsidP="006E062E">
      <w:pPr>
        <w:ind w:left="-567"/>
        <w:rPr>
          <w:rFonts w:cstheme="minorHAnsi"/>
          <w:sz w:val="24"/>
          <w:szCs w:val="24"/>
        </w:rPr>
      </w:pPr>
      <w:r w:rsidRPr="002C0ADF">
        <w:rPr>
          <w:rFonts w:cstheme="minorHAnsi"/>
          <w:sz w:val="24"/>
          <w:szCs w:val="24"/>
        </w:rPr>
        <w:t>New Road is a 30mph mixed use road linking Copnor Road in the East with Kingston Road in the west. The road is a bus route, with residential and commercial properties and some on street parking.</w:t>
      </w:r>
      <w:r w:rsidR="00543953">
        <w:rPr>
          <w:rFonts w:cstheme="minorHAnsi"/>
          <w:sz w:val="24"/>
          <w:szCs w:val="24"/>
        </w:rPr>
        <w:t xml:space="preserve"> It is also the i</w:t>
      </w:r>
      <w:r w:rsidR="00543953" w:rsidRPr="00543953">
        <w:rPr>
          <w:rFonts w:cstheme="minorHAnsi"/>
          <w:sz w:val="24"/>
          <w:szCs w:val="24"/>
        </w:rPr>
        <w:t>ntersection of multiple school routes</w:t>
      </w:r>
      <w:r w:rsidR="00543953">
        <w:rPr>
          <w:rFonts w:cstheme="minorHAnsi"/>
          <w:sz w:val="24"/>
          <w:szCs w:val="24"/>
        </w:rPr>
        <w:t>.</w:t>
      </w:r>
    </w:p>
    <w:p w14:paraId="1F3751E0" w14:textId="3409FF40" w:rsidR="002C0ADF" w:rsidRDefault="00963135" w:rsidP="006E062E">
      <w:pPr>
        <w:ind w:left="-567"/>
        <w:rPr>
          <w:rFonts w:cstheme="minorHAnsi"/>
          <w:sz w:val="24"/>
          <w:szCs w:val="24"/>
        </w:rPr>
      </w:pPr>
      <w:r w:rsidRPr="00963135">
        <w:rPr>
          <w:rFonts w:cstheme="minorHAnsi"/>
          <w:sz w:val="24"/>
          <w:szCs w:val="24"/>
        </w:rPr>
        <w:t xml:space="preserve">There is a pattern of accidents involving cyclists on the eastern section of the road, particularly around the junction with New Road East where the carriageway is very wide. A speed survey undertaken in September 2021 indicated </w:t>
      </w:r>
      <w:r w:rsidRPr="00963135">
        <w:rPr>
          <w:rFonts w:cstheme="minorHAnsi"/>
          <w:sz w:val="24"/>
          <w:szCs w:val="24"/>
        </w:rPr>
        <w:t>an</w:t>
      </w:r>
      <w:r w:rsidRPr="00963135">
        <w:rPr>
          <w:rFonts w:cstheme="minorHAnsi"/>
          <w:sz w:val="24"/>
          <w:szCs w:val="24"/>
        </w:rPr>
        <w:t xml:space="preserve"> 85th percentile speed of 31mph </w:t>
      </w:r>
      <w:r w:rsidR="000856E6">
        <w:rPr>
          <w:rFonts w:cstheme="minorHAnsi"/>
          <w:sz w:val="24"/>
          <w:szCs w:val="24"/>
        </w:rPr>
        <w:t xml:space="preserve">which </w:t>
      </w:r>
      <w:r w:rsidR="00D438F9">
        <w:rPr>
          <w:rFonts w:cstheme="minorHAnsi"/>
          <w:sz w:val="24"/>
          <w:szCs w:val="24"/>
        </w:rPr>
        <w:t xml:space="preserve">is </w:t>
      </w:r>
      <w:r w:rsidRPr="00963135">
        <w:rPr>
          <w:rFonts w:cstheme="minorHAnsi"/>
          <w:sz w:val="24"/>
          <w:szCs w:val="24"/>
        </w:rPr>
        <w:t xml:space="preserve">significantly higher than the </w:t>
      </w:r>
      <w:r w:rsidR="00BE05C7">
        <w:rPr>
          <w:rFonts w:cstheme="minorHAnsi"/>
          <w:sz w:val="24"/>
          <w:szCs w:val="24"/>
        </w:rPr>
        <w:t xml:space="preserve">20mph </w:t>
      </w:r>
      <w:r w:rsidRPr="00963135">
        <w:rPr>
          <w:rFonts w:cstheme="minorHAnsi"/>
          <w:sz w:val="24"/>
          <w:szCs w:val="24"/>
        </w:rPr>
        <w:t>speed limit, indicating that some form of traffic calming</w:t>
      </w:r>
      <w:r w:rsidR="00D25F27">
        <w:rPr>
          <w:rFonts w:cstheme="minorHAnsi"/>
          <w:sz w:val="24"/>
          <w:szCs w:val="24"/>
        </w:rPr>
        <w:t xml:space="preserve"> could </w:t>
      </w:r>
      <w:r w:rsidR="002119AD">
        <w:rPr>
          <w:rFonts w:cstheme="minorHAnsi"/>
          <w:sz w:val="24"/>
          <w:szCs w:val="24"/>
        </w:rPr>
        <w:t>prove</w:t>
      </w:r>
      <w:r w:rsidR="00D25F27">
        <w:rPr>
          <w:rFonts w:cstheme="minorHAnsi"/>
          <w:sz w:val="24"/>
          <w:szCs w:val="24"/>
        </w:rPr>
        <w:t xml:space="preserve"> beneficial</w:t>
      </w:r>
      <w:r w:rsidR="001F0D1E">
        <w:rPr>
          <w:rFonts w:cstheme="minorHAnsi"/>
          <w:sz w:val="24"/>
          <w:szCs w:val="24"/>
        </w:rPr>
        <w:t xml:space="preserve">, as both a </w:t>
      </w:r>
      <w:r w:rsidR="009E0D69">
        <w:rPr>
          <w:rFonts w:cstheme="minorHAnsi"/>
          <w:sz w:val="24"/>
          <w:szCs w:val="24"/>
        </w:rPr>
        <w:t>R</w:t>
      </w:r>
      <w:r w:rsidR="001F0D1E">
        <w:rPr>
          <w:rFonts w:cstheme="minorHAnsi"/>
          <w:sz w:val="24"/>
          <w:szCs w:val="24"/>
        </w:rPr>
        <w:t xml:space="preserve">oad </w:t>
      </w:r>
      <w:r w:rsidR="009E0D69">
        <w:rPr>
          <w:rFonts w:cstheme="minorHAnsi"/>
          <w:sz w:val="24"/>
          <w:szCs w:val="24"/>
        </w:rPr>
        <w:t>S</w:t>
      </w:r>
      <w:r w:rsidR="001F0D1E">
        <w:rPr>
          <w:rFonts w:cstheme="minorHAnsi"/>
          <w:sz w:val="24"/>
          <w:szCs w:val="24"/>
        </w:rPr>
        <w:t xml:space="preserve">afety </w:t>
      </w:r>
      <w:r w:rsidR="00D438F9">
        <w:rPr>
          <w:rFonts w:cstheme="minorHAnsi"/>
          <w:sz w:val="24"/>
          <w:szCs w:val="24"/>
        </w:rPr>
        <w:t>s</w:t>
      </w:r>
      <w:r w:rsidR="001F0D1E">
        <w:rPr>
          <w:rFonts w:cstheme="minorHAnsi"/>
          <w:sz w:val="24"/>
          <w:szCs w:val="24"/>
        </w:rPr>
        <w:t xml:space="preserve">cheme and </w:t>
      </w:r>
      <w:r w:rsidR="009E0D69">
        <w:rPr>
          <w:rFonts w:cstheme="minorHAnsi"/>
          <w:sz w:val="24"/>
          <w:szCs w:val="24"/>
        </w:rPr>
        <w:t>S</w:t>
      </w:r>
      <w:r w:rsidR="00263AA7">
        <w:rPr>
          <w:rFonts w:cstheme="minorHAnsi"/>
          <w:sz w:val="24"/>
          <w:szCs w:val="24"/>
        </w:rPr>
        <w:t>afer Routes to School scheme</w:t>
      </w:r>
      <w:r w:rsidR="009E0D69">
        <w:rPr>
          <w:rFonts w:cstheme="minorHAnsi"/>
          <w:sz w:val="24"/>
          <w:szCs w:val="24"/>
        </w:rPr>
        <w:t>.</w:t>
      </w:r>
    </w:p>
    <w:p w14:paraId="55342737" w14:textId="3FC976B3" w:rsidR="00D438F9" w:rsidRDefault="00805183" w:rsidP="00805183">
      <w:pPr>
        <w:ind w:left="-567"/>
        <w:rPr>
          <w:rFonts w:cstheme="minorHAnsi"/>
          <w:sz w:val="24"/>
          <w:szCs w:val="24"/>
        </w:rPr>
      </w:pPr>
      <w:r w:rsidRPr="00805183">
        <w:rPr>
          <w:rFonts w:cstheme="minorHAnsi"/>
          <w:sz w:val="24"/>
          <w:szCs w:val="24"/>
        </w:rPr>
        <w:t>The improvements included in this scheme would be to re-profile the junction between New Road and New Road East, by building out the kerbs, and constructing a new traffic island.</w:t>
      </w:r>
      <w:r w:rsidR="00D438F9" w:rsidRPr="00D438F9">
        <w:t xml:space="preserve"> </w:t>
      </w:r>
      <w:r w:rsidR="00D438F9" w:rsidRPr="00D438F9">
        <w:rPr>
          <w:rFonts w:cstheme="minorHAnsi"/>
          <w:sz w:val="24"/>
          <w:szCs w:val="24"/>
        </w:rPr>
        <w:t>To support this scheme a Traffic Regulation Order (TRO) has been proposed to introduce "No Waiting at Any Time" restrictions (double yellow lines) around the junction and in visibility splays on both New Road and New Road East. It is also proposed to ban right turns from the easternmost junction onto New Road from New Road East and ban left turns from the westernmost junction. As part of these works the bus stops would be relocated and the controlled area of the Zebra crossing (i.e. the zigzag markings) reduced.</w:t>
      </w:r>
    </w:p>
    <w:p w14:paraId="0639CA92" w14:textId="5B36825E" w:rsidR="00805183" w:rsidRPr="00805183" w:rsidRDefault="00805183" w:rsidP="00805183">
      <w:pPr>
        <w:ind w:left="-567"/>
        <w:rPr>
          <w:rFonts w:cstheme="minorHAnsi"/>
          <w:sz w:val="24"/>
          <w:szCs w:val="24"/>
        </w:rPr>
      </w:pPr>
      <w:r w:rsidRPr="00805183">
        <w:rPr>
          <w:rFonts w:cstheme="minorHAnsi"/>
          <w:sz w:val="24"/>
          <w:szCs w:val="24"/>
        </w:rPr>
        <w:t>It is anticipated that these improvements would reduce speeds and make it easier for pedestrians to cross at this junction, as shown on the accompanying plan</w:t>
      </w:r>
      <w:r>
        <w:rPr>
          <w:rFonts w:cstheme="minorHAnsi"/>
          <w:sz w:val="24"/>
          <w:szCs w:val="24"/>
        </w:rPr>
        <w:t>.</w:t>
      </w:r>
    </w:p>
    <w:p w14:paraId="0AE709DD" w14:textId="0F552232" w:rsidR="006E062E" w:rsidRDefault="006E062E" w:rsidP="006E062E">
      <w:pPr>
        <w:ind w:left="-567"/>
        <w:rPr>
          <w:rFonts w:cstheme="minorHAnsi"/>
          <w:b/>
          <w:bCs/>
          <w:sz w:val="24"/>
          <w:szCs w:val="24"/>
        </w:rPr>
      </w:pPr>
      <w:r w:rsidRPr="001369A9">
        <w:rPr>
          <w:rFonts w:cstheme="minorHAnsi"/>
          <w:b/>
          <w:bCs/>
          <w:sz w:val="24"/>
          <w:szCs w:val="24"/>
        </w:rPr>
        <w:t>This Order is being proposed for the following reasons</w:t>
      </w:r>
      <w:r w:rsidR="00486C13">
        <w:rPr>
          <w:rFonts w:cstheme="minorHAnsi"/>
          <w:b/>
          <w:bCs/>
          <w:sz w:val="24"/>
          <w:szCs w:val="24"/>
        </w:rPr>
        <w:t>:</w:t>
      </w:r>
    </w:p>
    <w:p w14:paraId="312915F8" w14:textId="481B0927" w:rsidR="00486C13" w:rsidRPr="00486C13" w:rsidRDefault="00486C13" w:rsidP="00486C13">
      <w:pPr>
        <w:pStyle w:val="ListParagraph"/>
        <w:numPr>
          <w:ilvl w:val="0"/>
          <w:numId w:val="5"/>
        </w:numPr>
        <w:rPr>
          <w:rStyle w:val="legds"/>
          <w:rFonts w:cstheme="minorHAnsi"/>
          <w:b/>
          <w:bCs/>
          <w:sz w:val="24"/>
          <w:szCs w:val="24"/>
        </w:rPr>
      </w:pPr>
      <w:r w:rsidRPr="00486C13">
        <w:rPr>
          <w:rStyle w:val="legds"/>
          <w:rFonts w:cstheme="minorHAnsi"/>
          <w:color w:val="000000"/>
          <w:sz w:val="24"/>
          <w:szCs w:val="24"/>
        </w:rPr>
        <w:t>for avoiding danger to persons or other traffic using the road or any other road or for preventing the likelihood of any such danger arising</w:t>
      </w:r>
      <w:r>
        <w:rPr>
          <w:rStyle w:val="legds"/>
          <w:rFonts w:cstheme="minorHAnsi"/>
          <w:color w:val="000000"/>
          <w:sz w:val="24"/>
          <w:szCs w:val="24"/>
        </w:rPr>
        <w:t xml:space="preserve">; </w:t>
      </w:r>
      <w:r w:rsidR="00FA5A7E">
        <w:rPr>
          <w:rStyle w:val="legds"/>
          <w:rFonts w:cstheme="minorHAnsi"/>
          <w:color w:val="000000"/>
          <w:sz w:val="24"/>
          <w:szCs w:val="24"/>
        </w:rPr>
        <w:t>and</w:t>
      </w:r>
    </w:p>
    <w:p w14:paraId="1C2695FF" w14:textId="6C9D2DA6" w:rsidR="00486C13" w:rsidRPr="00BD042C" w:rsidRDefault="00486C13" w:rsidP="00BD042C">
      <w:pPr>
        <w:pStyle w:val="ListParagraph"/>
        <w:numPr>
          <w:ilvl w:val="0"/>
          <w:numId w:val="5"/>
        </w:numPr>
        <w:rPr>
          <w:rFonts w:cstheme="minorHAnsi"/>
          <w:b/>
          <w:bCs/>
          <w:sz w:val="24"/>
          <w:szCs w:val="24"/>
        </w:rPr>
      </w:pPr>
      <w:r w:rsidRPr="00486C13">
        <w:rPr>
          <w:rStyle w:val="legds"/>
          <w:rFonts w:cstheme="minorHAnsi"/>
          <w:color w:val="000000"/>
          <w:sz w:val="24"/>
          <w:szCs w:val="24"/>
        </w:rPr>
        <w:t>for facilitating the passage on the road or any other road of any class of traffic (including pedestrians)</w:t>
      </w:r>
      <w:r w:rsidR="00BD042C">
        <w:rPr>
          <w:rStyle w:val="legds"/>
          <w:rFonts w:cstheme="minorHAnsi"/>
          <w:color w:val="000000"/>
          <w:sz w:val="24"/>
          <w:szCs w:val="24"/>
        </w:rPr>
        <w:t>.</w:t>
      </w:r>
    </w:p>
    <w:p w14:paraId="7460E66A" w14:textId="2DDD1044" w:rsidR="00717096" w:rsidRPr="001369A9" w:rsidRDefault="00717096" w:rsidP="00717096">
      <w:pPr>
        <w:spacing w:after="120"/>
        <w:ind w:left="-567" w:right="-108"/>
        <w:jc w:val="both"/>
        <w:rPr>
          <w:rFonts w:cstheme="minorHAnsi"/>
          <w:sz w:val="24"/>
          <w:szCs w:val="24"/>
        </w:rPr>
      </w:pPr>
      <w:r w:rsidRPr="00486C13">
        <w:rPr>
          <w:rFonts w:cstheme="minorHAnsi"/>
          <w:sz w:val="24"/>
          <w:szCs w:val="24"/>
        </w:rPr>
        <w:t xml:space="preserve">In authorising the advertisement of these </w:t>
      </w:r>
      <w:r w:rsidR="00D438F9" w:rsidRPr="00486C13">
        <w:rPr>
          <w:rFonts w:cstheme="minorHAnsi"/>
          <w:sz w:val="24"/>
          <w:szCs w:val="24"/>
        </w:rPr>
        <w:t>proposals,</w:t>
      </w:r>
      <w:r w:rsidRPr="00486C13">
        <w:rPr>
          <w:rFonts w:cstheme="minorHAnsi"/>
          <w:sz w:val="24"/>
          <w:szCs w:val="24"/>
        </w:rPr>
        <w:t xml:space="preserve"> the Council has </w:t>
      </w:r>
      <w:proofErr w:type="gramStart"/>
      <w:r w:rsidRPr="00486C13">
        <w:rPr>
          <w:rFonts w:cstheme="minorHAnsi"/>
          <w:sz w:val="24"/>
          <w:szCs w:val="24"/>
        </w:rPr>
        <w:t>given consideration to</w:t>
      </w:r>
      <w:proofErr w:type="gramEnd"/>
      <w:r w:rsidRPr="00486C13">
        <w:rPr>
          <w:rFonts w:cstheme="minorHAnsi"/>
          <w:sz w:val="24"/>
          <w:szCs w:val="24"/>
        </w:rPr>
        <w:t xml:space="preserve"> its duty under s.122 of the</w:t>
      </w:r>
      <w:r w:rsidRPr="001369A9">
        <w:rPr>
          <w:rFonts w:cstheme="minorHAnsi"/>
          <w:sz w:val="24"/>
          <w:szCs w:val="24"/>
        </w:rPr>
        <w:t xml:space="preserve"> Road Traffic Regulation Act 1984 to secure the expeditious, convenient and safe movement of vehicular and other traffic (including pedestrians) and the provision of suitable and adequate parking facilities on and off the highway (while having regard to the matters specified in s.122 subsection (2) of that Act).</w:t>
      </w:r>
    </w:p>
    <w:p w14:paraId="7785E79A" w14:textId="77777777" w:rsidR="007F249B" w:rsidRPr="00302F24" w:rsidRDefault="007F249B" w:rsidP="007F249B">
      <w:pPr>
        <w:pStyle w:val="NoSpacing"/>
        <w:ind w:right="-330"/>
        <w:rPr>
          <w:noProof/>
          <w:color w:val="FF0000"/>
          <w:lang w:eastAsia="en-GB"/>
        </w:rPr>
      </w:pPr>
    </w:p>
    <w:p w14:paraId="058D7890" w14:textId="77777777" w:rsidR="003A628B" w:rsidRDefault="003A628B"/>
    <w:sectPr w:rsidR="003A628B">
      <w:headerReference w:type="even" r:id="rId10"/>
      <w:head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55C5C" w14:textId="77777777" w:rsidR="000704F8" w:rsidRDefault="000704F8" w:rsidP="00AB4E08">
      <w:pPr>
        <w:spacing w:after="0" w:line="240" w:lineRule="auto"/>
      </w:pPr>
      <w:r>
        <w:separator/>
      </w:r>
    </w:p>
  </w:endnote>
  <w:endnote w:type="continuationSeparator" w:id="0">
    <w:p w14:paraId="0B4763D2" w14:textId="77777777" w:rsidR="000704F8" w:rsidRDefault="000704F8" w:rsidP="00AB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7F326" w14:textId="77777777" w:rsidR="000704F8" w:rsidRDefault="000704F8" w:rsidP="00AB4E08">
      <w:pPr>
        <w:spacing w:after="0" w:line="240" w:lineRule="auto"/>
      </w:pPr>
      <w:r>
        <w:separator/>
      </w:r>
    </w:p>
  </w:footnote>
  <w:footnote w:type="continuationSeparator" w:id="0">
    <w:p w14:paraId="64899875" w14:textId="77777777" w:rsidR="000704F8" w:rsidRDefault="000704F8" w:rsidP="00AB4E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3AC12" w14:textId="7EA934A1" w:rsidR="00DF642D" w:rsidRDefault="00DF642D">
    <w:pPr>
      <w:pStyle w:val="Header"/>
    </w:pPr>
    <w:r>
      <w:rPr>
        <w:noProof/>
      </w:rPr>
      <mc:AlternateContent>
        <mc:Choice Requires="wps">
          <w:drawing>
            <wp:anchor distT="0" distB="0" distL="0" distR="0" simplePos="0" relativeHeight="251659264" behindDoc="0" locked="0" layoutInCell="1" allowOverlap="1" wp14:anchorId="3C550C55" wp14:editId="4FA5E76D">
              <wp:simplePos x="635" y="635"/>
              <wp:positionH relativeFrom="page">
                <wp:align>center</wp:align>
              </wp:positionH>
              <wp:positionV relativeFrom="page">
                <wp:align>top</wp:align>
              </wp:positionV>
              <wp:extent cx="443865" cy="443865"/>
              <wp:effectExtent l="0" t="0" r="10795" b="8890"/>
              <wp:wrapNone/>
              <wp:docPr id="290893887" name="Text Box 2"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11F9A1" w14:textId="44A27A0B"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550C55" id="_x0000_t202" coordsize="21600,21600" o:spt="202" path="m,l,21600r21600,l21600,xe">
              <v:stroke joinstyle="miter"/>
              <v:path gradientshapeok="t" o:connecttype="rect"/>
            </v:shapetype>
            <v:shape id="Text Box 2" o:spid="_x0000_s1026" type="#_x0000_t202" alt="- 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811F9A1" w14:textId="44A27A0B"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5CDC6" w14:textId="28DADCB6" w:rsidR="00DF642D" w:rsidRDefault="00DF642D">
    <w:pPr>
      <w:pStyle w:val="Header"/>
    </w:pPr>
    <w:r>
      <w:rPr>
        <w:noProof/>
      </w:rPr>
      <mc:AlternateContent>
        <mc:Choice Requires="wps">
          <w:drawing>
            <wp:anchor distT="0" distB="0" distL="0" distR="0" simplePos="0" relativeHeight="251660288" behindDoc="0" locked="0" layoutInCell="1" allowOverlap="1" wp14:anchorId="6F520B94" wp14:editId="7777EA3D">
              <wp:simplePos x="914400" y="447440"/>
              <wp:positionH relativeFrom="page">
                <wp:align>center</wp:align>
              </wp:positionH>
              <wp:positionV relativeFrom="page">
                <wp:align>top</wp:align>
              </wp:positionV>
              <wp:extent cx="443865" cy="443865"/>
              <wp:effectExtent l="0" t="0" r="10795" b="8890"/>
              <wp:wrapNone/>
              <wp:docPr id="186494210" name="Text Box 3"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932E3E" w14:textId="4361D9C3"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520B94" id="_x0000_t202" coordsize="21600,21600" o:spt="202" path="m,l,21600r21600,l21600,xe">
              <v:stroke joinstyle="miter"/>
              <v:path gradientshapeok="t" o:connecttype="rect"/>
            </v:shapetype>
            <v:shape id="Text Box 3" o:spid="_x0000_s1027" type="#_x0000_t202" alt="- 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2932E3E" w14:textId="4361D9C3"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8126D" w14:textId="321D55AD" w:rsidR="00DF642D" w:rsidRDefault="00DF642D">
    <w:pPr>
      <w:pStyle w:val="Header"/>
    </w:pPr>
    <w:r>
      <w:rPr>
        <w:noProof/>
      </w:rPr>
      <mc:AlternateContent>
        <mc:Choice Requires="wps">
          <w:drawing>
            <wp:anchor distT="0" distB="0" distL="0" distR="0" simplePos="0" relativeHeight="251658240" behindDoc="0" locked="0" layoutInCell="1" allowOverlap="1" wp14:anchorId="2A6C9F12" wp14:editId="2ACF2665">
              <wp:simplePos x="635" y="635"/>
              <wp:positionH relativeFrom="page">
                <wp:align>center</wp:align>
              </wp:positionH>
              <wp:positionV relativeFrom="page">
                <wp:align>top</wp:align>
              </wp:positionV>
              <wp:extent cx="443865" cy="443865"/>
              <wp:effectExtent l="0" t="0" r="10795" b="8890"/>
              <wp:wrapNone/>
              <wp:docPr id="232648411" name="Text Box 1" descr="- 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15FAB9" w14:textId="4E4045F3"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6C9F12" id="_x0000_t202" coordsize="21600,21600" o:spt="202" path="m,l,21600r21600,l21600,xe">
              <v:stroke joinstyle="miter"/>
              <v:path gradientshapeok="t" o:connecttype="rect"/>
            </v:shapetype>
            <v:shape id="Text Box 1" o:spid="_x0000_s1028" type="#_x0000_t202" alt="- 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0815FAB9" w14:textId="4E4045F3" w:rsidR="00DF642D" w:rsidRPr="00DF642D" w:rsidRDefault="00DF642D" w:rsidP="00DF642D">
                    <w:pPr>
                      <w:spacing w:after="0"/>
                      <w:rPr>
                        <w:rFonts w:ascii="Calibri" w:eastAsia="Calibri" w:hAnsi="Calibri" w:cs="Calibri"/>
                        <w:noProof/>
                        <w:color w:val="0000FF"/>
                        <w:sz w:val="24"/>
                        <w:szCs w:val="24"/>
                      </w:rPr>
                    </w:pPr>
                    <w:r w:rsidRPr="00DF642D">
                      <w:rPr>
                        <w:rFonts w:ascii="Calibri" w:eastAsia="Calibri" w:hAnsi="Calibri" w:cs="Calibri"/>
                        <w:noProof/>
                        <w:color w:val="0000FF"/>
                        <w:sz w:val="24"/>
                        <w:szCs w:val="24"/>
                      </w:rPr>
                      <w:t>- 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1F4731"/>
    <w:multiLevelType w:val="hybridMultilevel"/>
    <w:tmpl w:val="24A2D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2AF0E26"/>
    <w:multiLevelType w:val="hybridMultilevel"/>
    <w:tmpl w:val="3C5AD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76870"/>
    <w:multiLevelType w:val="hybridMultilevel"/>
    <w:tmpl w:val="B1DA63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53D43CF0"/>
    <w:multiLevelType w:val="hybridMultilevel"/>
    <w:tmpl w:val="C1B00C7C"/>
    <w:lvl w:ilvl="0" w:tplc="08090017">
      <w:start w:val="1"/>
      <w:numFmt w:val="lowerLetter"/>
      <w:lvlText w:val="%1)"/>
      <w:lvlJc w:val="left"/>
      <w:pPr>
        <w:ind w:left="153" w:hanging="36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680E3D11"/>
    <w:multiLevelType w:val="hybridMultilevel"/>
    <w:tmpl w:val="1536301A"/>
    <w:lvl w:ilvl="0" w:tplc="02944C5E">
      <w:start w:val="1"/>
      <w:numFmt w:val="bullet"/>
      <w:lvlText w:val=""/>
      <w:lvlJc w:val="left"/>
      <w:pPr>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2088999">
    <w:abstractNumId w:val="0"/>
  </w:num>
  <w:num w:numId="2" w16cid:durableId="1411079607">
    <w:abstractNumId w:val="2"/>
  </w:num>
  <w:num w:numId="3" w16cid:durableId="1765421803">
    <w:abstractNumId w:val="4"/>
  </w:num>
  <w:num w:numId="4" w16cid:durableId="1803300714">
    <w:abstractNumId w:val="1"/>
  </w:num>
  <w:num w:numId="5" w16cid:durableId="12320393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49B"/>
    <w:rsid w:val="0004023C"/>
    <w:rsid w:val="000554FF"/>
    <w:rsid w:val="000704F8"/>
    <w:rsid w:val="000856E6"/>
    <w:rsid w:val="00106737"/>
    <w:rsid w:val="001369A9"/>
    <w:rsid w:val="00146CAB"/>
    <w:rsid w:val="00156AF7"/>
    <w:rsid w:val="001F0D1E"/>
    <w:rsid w:val="002119AD"/>
    <w:rsid w:val="00214D4E"/>
    <w:rsid w:val="00261A55"/>
    <w:rsid w:val="00263AA7"/>
    <w:rsid w:val="002C0ADF"/>
    <w:rsid w:val="00362B26"/>
    <w:rsid w:val="003719CB"/>
    <w:rsid w:val="00396EAB"/>
    <w:rsid w:val="003A628B"/>
    <w:rsid w:val="003E03C8"/>
    <w:rsid w:val="003E6DCB"/>
    <w:rsid w:val="00461708"/>
    <w:rsid w:val="00486C13"/>
    <w:rsid w:val="00543953"/>
    <w:rsid w:val="005A263A"/>
    <w:rsid w:val="00603BE3"/>
    <w:rsid w:val="006D1D5C"/>
    <w:rsid w:val="006E062E"/>
    <w:rsid w:val="00717096"/>
    <w:rsid w:val="007F249B"/>
    <w:rsid w:val="00805183"/>
    <w:rsid w:val="00831873"/>
    <w:rsid w:val="00926B59"/>
    <w:rsid w:val="00963135"/>
    <w:rsid w:val="009634AF"/>
    <w:rsid w:val="009B388D"/>
    <w:rsid w:val="009E0D69"/>
    <w:rsid w:val="00A40461"/>
    <w:rsid w:val="00AB4E08"/>
    <w:rsid w:val="00AF6DF1"/>
    <w:rsid w:val="00B22EFC"/>
    <w:rsid w:val="00B46BEC"/>
    <w:rsid w:val="00B52671"/>
    <w:rsid w:val="00BD042C"/>
    <w:rsid w:val="00BE05C7"/>
    <w:rsid w:val="00BE68EF"/>
    <w:rsid w:val="00C367E6"/>
    <w:rsid w:val="00CB67D1"/>
    <w:rsid w:val="00D25F27"/>
    <w:rsid w:val="00D438F9"/>
    <w:rsid w:val="00DF4856"/>
    <w:rsid w:val="00DF642D"/>
    <w:rsid w:val="00EF6E69"/>
    <w:rsid w:val="00F3561B"/>
    <w:rsid w:val="00FA5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C72C"/>
  <w15:chartTrackingRefBased/>
  <w15:docId w15:val="{3C1FCB7F-D9D4-4A12-AF87-45911B29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49B"/>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9B"/>
    <w:rPr>
      <w:rFonts w:ascii="Arial" w:eastAsiaTheme="majorEastAsia" w:hAnsi="Arial" w:cstheme="majorBidi"/>
      <w:b/>
      <w:sz w:val="24"/>
      <w:szCs w:val="32"/>
    </w:rPr>
  </w:style>
  <w:style w:type="paragraph" w:styleId="NoSpacing">
    <w:name w:val="No Spacing"/>
    <w:link w:val="NoSpacingChar"/>
    <w:uiPriority w:val="1"/>
    <w:qFormat/>
    <w:rsid w:val="007F249B"/>
    <w:pPr>
      <w:spacing w:after="0" w:line="240" w:lineRule="auto"/>
    </w:pPr>
    <w:rPr>
      <w:rFonts w:ascii="Arial" w:hAnsi="Arial"/>
      <w:sz w:val="24"/>
    </w:rPr>
  </w:style>
  <w:style w:type="character" w:customStyle="1" w:styleId="NoSpacingChar">
    <w:name w:val="No Spacing Char"/>
    <w:basedOn w:val="DefaultParagraphFont"/>
    <w:link w:val="NoSpacing"/>
    <w:uiPriority w:val="1"/>
    <w:rsid w:val="007F249B"/>
    <w:rPr>
      <w:rFonts w:ascii="Arial" w:hAnsi="Arial"/>
      <w:sz w:val="24"/>
    </w:rPr>
  </w:style>
  <w:style w:type="paragraph" w:styleId="ListParagraph">
    <w:name w:val="List Paragraph"/>
    <w:basedOn w:val="Normal"/>
    <w:uiPriority w:val="99"/>
    <w:qFormat/>
    <w:rsid w:val="00B46BEC"/>
    <w:pPr>
      <w:ind w:left="720"/>
      <w:contextualSpacing/>
    </w:pPr>
  </w:style>
  <w:style w:type="paragraph" w:styleId="Footer">
    <w:name w:val="footer"/>
    <w:basedOn w:val="Normal"/>
    <w:link w:val="FooterChar"/>
    <w:uiPriority w:val="99"/>
    <w:unhideWhenUsed/>
    <w:rsid w:val="00B46BEC"/>
    <w:pPr>
      <w:tabs>
        <w:tab w:val="center" w:pos="4513"/>
        <w:tab w:val="right" w:pos="9026"/>
      </w:tabs>
      <w:spacing w:after="0" w:line="240" w:lineRule="auto"/>
    </w:pPr>
    <w:rPr>
      <w:rFonts w:ascii="Arial" w:eastAsia="Times New Roman" w:hAnsi="Arial" w:cs="Times New Roman"/>
      <w:sz w:val="20"/>
      <w:szCs w:val="20"/>
    </w:rPr>
  </w:style>
  <w:style w:type="character" w:customStyle="1" w:styleId="FooterChar">
    <w:name w:val="Footer Char"/>
    <w:basedOn w:val="DefaultParagraphFont"/>
    <w:link w:val="Footer"/>
    <w:uiPriority w:val="99"/>
    <w:rsid w:val="00B46BEC"/>
    <w:rPr>
      <w:rFonts w:ascii="Arial" w:eastAsia="Times New Roman" w:hAnsi="Arial" w:cs="Times New Roman"/>
      <w:sz w:val="20"/>
      <w:szCs w:val="20"/>
    </w:rPr>
  </w:style>
  <w:style w:type="paragraph" w:styleId="Header">
    <w:name w:val="header"/>
    <w:basedOn w:val="Normal"/>
    <w:link w:val="HeaderChar"/>
    <w:uiPriority w:val="99"/>
    <w:unhideWhenUsed/>
    <w:rsid w:val="00AB4E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4E08"/>
  </w:style>
  <w:style w:type="paragraph" w:customStyle="1" w:styleId="legclearfix">
    <w:name w:val="legclearfix"/>
    <w:basedOn w:val="Normal"/>
    <w:rsid w:val="00486C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ds">
    <w:name w:val="legds"/>
    <w:basedOn w:val="DefaultParagraphFont"/>
    <w:rsid w:val="00486C13"/>
  </w:style>
  <w:style w:type="character" w:customStyle="1" w:styleId="legchangedelimiter">
    <w:name w:val="legchangedelimiter"/>
    <w:basedOn w:val="DefaultParagraphFont"/>
    <w:rsid w:val="00486C13"/>
  </w:style>
  <w:style w:type="character" w:styleId="Hyperlink">
    <w:name w:val="Hyperlink"/>
    <w:basedOn w:val="DefaultParagraphFont"/>
    <w:uiPriority w:val="99"/>
    <w:semiHidden/>
    <w:unhideWhenUsed/>
    <w:rsid w:val="00486C13"/>
    <w:rPr>
      <w:color w:val="0000FF"/>
      <w:u w:val="single"/>
    </w:rPr>
  </w:style>
  <w:style w:type="character" w:customStyle="1" w:styleId="legaddition">
    <w:name w:val="legaddition"/>
    <w:basedOn w:val="DefaultParagraphFont"/>
    <w:rsid w:val="00486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7732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4c7c6b-2dc2-4a4f-9681-5884c2eb2c43" xsi:nil="true"/>
    <lcf76f155ced4ddcb4097134ff3c332f xmlns="94e04209-f32b-462e-b41a-6c7c48ba4040">
      <Terms xmlns="http://schemas.microsoft.com/office/infopath/2007/PartnerControls"/>
    </lcf76f155ced4ddcb4097134ff3c332f>
    <SharedWithUsers xmlns="4d536ccb-b14a-4ea0-b1e3-f942d5f494ca">
      <UserInfo>
        <DisplayName/>
        <AccountId xsi:nil="true"/>
        <AccountType/>
      </UserInfo>
    </SharedWithUsers>
    <MediaLengthInSeconds xmlns="94e04209-f32b-462e-b41a-6c7c48ba404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D6B30F754EF4CA2D3924548B23629" ma:contentTypeVersion="15" ma:contentTypeDescription="Create a new document." ma:contentTypeScope="" ma:versionID="bc0f4c6f3e47408255a508b97c0558b8">
  <xsd:schema xmlns:xsd="http://www.w3.org/2001/XMLSchema" xmlns:xs="http://www.w3.org/2001/XMLSchema" xmlns:p="http://schemas.microsoft.com/office/2006/metadata/properties" xmlns:ns2="4d536ccb-b14a-4ea0-b1e3-f942d5f494ca" xmlns:ns3="94e04209-f32b-462e-b41a-6c7c48ba4040" xmlns:ns4="d24c7c6b-2dc2-4a4f-9681-5884c2eb2c43" targetNamespace="http://schemas.microsoft.com/office/2006/metadata/properties" ma:root="true" ma:fieldsID="d91e5d25135c375dad5758bd05f2d912" ns2:_="" ns3:_="" ns4:_="">
    <xsd:import namespace="4d536ccb-b14a-4ea0-b1e3-f942d5f494ca"/>
    <xsd:import namespace="94e04209-f32b-462e-b41a-6c7c48ba4040"/>
    <xsd:import namespace="d24c7c6b-2dc2-4a4f-9681-5884c2eb2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36ccb-b14a-4ea0-b1e3-f942d5f494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e04209-f32b-462e-b41a-6c7c48ba40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bf2b975-0034-4da6-bed2-ddb9f49c066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4c7c6b-2dc2-4a4f-9681-5884c2eb2c4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54caa3b-1c1d-4723-a322-e56b2cca56a2}" ma:internalName="TaxCatchAll" ma:showField="CatchAllData" ma:web="d24c7c6b-2dc2-4a4f-9681-5884c2eb2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A5AA2-00F3-42EE-BC07-1720D95ED0FD}">
  <ds:schemaRefs>
    <ds:schemaRef ds:uri="http://purl.org/dc/dcmitype/"/>
    <ds:schemaRef ds:uri="http://www.w3.org/XML/1998/namespace"/>
    <ds:schemaRef ds:uri="http://schemas.microsoft.com/office/2006/metadata/properties"/>
    <ds:schemaRef ds:uri="4d536ccb-b14a-4ea0-b1e3-f942d5f494ca"/>
    <ds:schemaRef ds:uri="94e04209-f32b-462e-b41a-6c7c48ba4040"/>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d24c7c6b-2dc2-4a4f-9681-5884c2eb2c43"/>
    <ds:schemaRef ds:uri="http://purl.org/dc/elements/1.1/"/>
  </ds:schemaRefs>
</ds:datastoreItem>
</file>

<file path=customXml/itemProps2.xml><?xml version="1.0" encoding="utf-8"?>
<ds:datastoreItem xmlns:ds="http://schemas.openxmlformats.org/officeDocument/2006/customXml" ds:itemID="{D3164DDF-8E38-4F1B-9E8D-EA30EC36E870}">
  <ds:schemaRefs>
    <ds:schemaRef ds:uri="http://schemas.microsoft.com/sharepoint/v3/contenttype/forms"/>
  </ds:schemaRefs>
</ds:datastoreItem>
</file>

<file path=customXml/itemProps3.xml><?xml version="1.0" encoding="utf-8"?>
<ds:datastoreItem xmlns:ds="http://schemas.openxmlformats.org/officeDocument/2006/customXml" ds:itemID="{B85044D3-6EE0-4213-96D0-0157412A8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36ccb-b14a-4ea0-b1e3-f942d5f494ca"/>
    <ds:schemaRef ds:uri="94e04209-f32b-462e-b41a-6c7c48ba4040"/>
    <ds:schemaRef ds:uri="d24c7c6b-2dc2-4a4f-9681-5884c2eb2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Selby, Daniel</dc:creator>
  <cp:keywords/>
  <dc:description/>
  <cp:lastModifiedBy>Lawlor, Alison</cp:lastModifiedBy>
  <cp:revision>2</cp:revision>
  <dcterms:created xsi:type="dcterms:W3CDTF">2024-08-22T15:35:00Z</dcterms:created>
  <dcterms:modified xsi:type="dcterms:W3CDTF">2024-08-22T15:35:00Z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0x01010081CD6B30F754EF4CA2D3924548B23629</vt:lpwstr>
  </property>
  <property fmtid="{D5CDD505-2E9C-101B-9397-08002B2CF9AE}" pid="3" name="Order">
    <vt:r8>26909200</vt:r8>
  </property>
  <property fmtid="{D5CDD505-2E9C-101B-9397-08002B2CF9AE}" pid="4" name="ClassificationContentMarkingHeaderShapeIds">
    <vt:lpwstr>dddeedb,1156b03f,b1dad02</vt:lpwstr>
  </property>
  <property fmtid="{D5CDD505-2E9C-101B-9397-08002B2CF9AE}" pid="5" name="ClassificationContentMarkingHeaderFontProps">
    <vt:lpwstr>#0000ff,12,Calibri</vt:lpwstr>
  </property>
  <property fmtid="{D5CDD505-2E9C-101B-9397-08002B2CF9AE}" pid="6" name="ClassificationContentMarkingHeaderText">
    <vt:lpwstr>- Official -</vt:lpwstr>
  </property>
  <property fmtid="{D5CDD505-2E9C-101B-9397-08002B2CF9AE}" pid="7" name="MSIP_Label_e83f8a96-e51b-4334-92a5-11244a58d044_Enabled">
    <vt:lpwstr>true</vt:lpwstr>
  </property>
  <property fmtid="{D5CDD505-2E9C-101B-9397-08002B2CF9AE}" pid="8" name="MSIP_Label_e83f8a96-e51b-4334-92a5-11244a58d044_SetDate">
    <vt:lpwstr>2024-01-30T10:57:09Z</vt:lpwstr>
  </property>
  <property fmtid="{D5CDD505-2E9C-101B-9397-08002B2CF9AE}" pid="9" name="MSIP_Label_e83f8a96-e51b-4334-92a5-11244a58d044_Method">
    <vt:lpwstr>Privileged</vt:lpwstr>
  </property>
  <property fmtid="{D5CDD505-2E9C-101B-9397-08002B2CF9AE}" pid="10" name="MSIP_Label_e83f8a96-e51b-4334-92a5-11244a58d044_Name">
    <vt:lpwstr>Official</vt:lpwstr>
  </property>
  <property fmtid="{D5CDD505-2E9C-101B-9397-08002B2CF9AE}" pid="11" name="MSIP_Label_e83f8a96-e51b-4334-92a5-11244a58d044_SiteId">
    <vt:lpwstr>d6674c51-daa4-4142-8047-15a78bbe9306</vt:lpwstr>
  </property>
  <property fmtid="{D5CDD505-2E9C-101B-9397-08002B2CF9AE}" pid="12" name="MSIP_Label_e83f8a96-e51b-4334-92a5-11244a58d044_ActionId">
    <vt:lpwstr>5d493d52-a819-4436-9de6-61fbbfaa7b7b</vt:lpwstr>
  </property>
  <property fmtid="{D5CDD505-2E9C-101B-9397-08002B2CF9AE}" pid="13" name="MSIP_Label_e83f8a96-e51b-4334-92a5-11244a58d044_ContentBits">
    <vt:lpwstr>1</vt:lpwstr>
  </property>
  <property fmtid="{D5CDD505-2E9C-101B-9397-08002B2CF9AE}" pid="14" name="MediaServiceImageTags">
    <vt:lpwstr/>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